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5E" w:rsidRPr="00F9205E" w:rsidRDefault="00F9205E" w:rsidP="00F9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05E">
        <w:rPr>
          <w:rFonts w:ascii="Georgia" w:eastAsia="Times New Roman" w:hAnsi="Georgia" w:cs="Times New Roman"/>
          <w:b/>
          <w:bCs/>
          <w:sz w:val="24"/>
          <w:szCs w:val="24"/>
        </w:rPr>
        <w:t xml:space="preserve">Библиотека - </w:t>
      </w:r>
      <w:proofErr w:type="spellStart"/>
      <w:r w:rsidRPr="00F9205E">
        <w:rPr>
          <w:rFonts w:ascii="Georgia" w:eastAsia="Times New Roman" w:hAnsi="Georgia" w:cs="Times New Roman"/>
          <w:b/>
          <w:bCs/>
          <w:sz w:val="24"/>
          <w:szCs w:val="24"/>
        </w:rPr>
        <w:t>медиатека</w:t>
      </w:r>
      <w:proofErr w:type="spellEnd"/>
    </w:p>
    <w:p w:rsidR="00F9205E" w:rsidRPr="00F9205E" w:rsidRDefault="00F9205E" w:rsidP="00F9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205E">
        <w:rPr>
          <w:rFonts w:ascii="Georgia" w:eastAsia="Times New Roman" w:hAnsi="Georgia" w:cs="Times New Roman"/>
          <w:sz w:val="24"/>
          <w:szCs w:val="24"/>
        </w:rPr>
        <w:t>Расположена</w:t>
      </w:r>
      <w:proofErr w:type="gramEnd"/>
      <w:r w:rsidRPr="00F9205E">
        <w:rPr>
          <w:rFonts w:ascii="Georgia" w:eastAsia="Times New Roman" w:hAnsi="Georgia" w:cs="Times New Roman"/>
          <w:sz w:val="24"/>
          <w:szCs w:val="24"/>
        </w:rPr>
        <w:t xml:space="preserve"> в кабинете № 34</w:t>
      </w:r>
    </w:p>
    <w:p w:rsidR="00F9205E" w:rsidRPr="00F9205E" w:rsidRDefault="00F9205E" w:rsidP="00F9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05E">
        <w:rPr>
          <w:rFonts w:ascii="Georgia" w:eastAsia="Times New Roman" w:hAnsi="Georgia" w:cs="Times New Roman"/>
          <w:sz w:val="24"/>
          <w:szCs w:val="24"/>
        </w:rPr>
        <w:t>Площадь помещения – 62,4 м</w:t>
      </w:r>
      <w:proofErr w:type="gramStart"/>
      <w:r w:rsidRPr="00F9205E">
        <w:rPr>
          <w:rFonts w:ascii="Georgia" w:eastAsia="Times New Roman" w:hAnsi="Georgia" w:cs="Times New Roman"/>
          <w:sz w:val="24"/>
          <w:szCs w:val="24"/>
          <w:vertAlign w:val="superscript"/>
        </w:rPr>
        <w:t>2</w:t>
      </w:r>
      <w:proofErr w:type="gramEnd"/>
    </w:p>
    <w:p w:rsidR="00F9205E" w:rsidRPr="00F9205E" w:rsidRDefault="00F9205E" w:rsidP="00F9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05E">
        <w:rPr>
          <w:rFonts w:ascii="Georgia" w:eastAsia="Times New Roman" w:hAnsi="Georgia" w:cs="Times New Roman"/>
          <w:b/>
          <w:bCs/>
          <w:sz w:val="24"/>
          <w:szCs w:val="24"/>
        </w:rPr>
        <w:t>Оснащение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67"/>
        <w:gridCol w:w="2979"/>
      </w:tblGrid>
      <w:tr w:rsidR="00F9205E" w:rsidRPr="00F9205E" w:rsidTr="00F9205E">
        <w:trPr>
          <w:tblHeader/>
          <w:tblCellSpacing w:w="0" w:type="dxa"/>
        </w:trPr>
        <w:tc>
          <w:tcPr>
            <w:tcW w:w="0" w:type="auto"/>
            <w:hideMark/>
          </w:tcPr>
          <w:p w:rsidR="00F9205E" w:rsidRPr="00F9205E" w:rsidRDefault="00F9205E" w:rsidP="00F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05E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F9205E" w:rsidRPr="00F9205E" w:rsidRDefault="00F9205E" w:rsidP="00F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05E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фактическое значение</w:t>
            </w:r>
          </w:p>
        </w:tc>
      </w:tr>
      <w:tr w:rsidR="00F9205E" w:rsidRPr="00F9205E" w:rsidTr="00F9205E">
        <w:trPr>
          <w:tblCellSpacing w:w="0" w:type="dxa"/>
        </w:trPr>
        <w:tc>
          <w:tcPr>
            <w:tcW w:w="0" w:type="auto"/>
            <w:hideMark/>
          </w:tcPr>
          <w:p w:rsidR="00F9205E" w:rsidRPr="00F9205E" w:rsidRDefault="00F9205E" w:rsidP="00F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05E">
              <w:rPr>
                <w:rFonts w:ascii="Georgia" w:eastAsia="Times New Roman" w:hAnsi="Georgia" w:cs="Times New Roman"/>
                <w:sz w:val="24"/>
                <w:szCs w:val="24"/>
              </w:rPr>
              <w:t>Книжный фонд</w:t>
            </w:r>
          </w:p>
        </w:tc>
        <w:tc>
          <w:tcPr>
            <w:tcW w:w="0" w:type="auto"/>
            <w:hideMark/>
          </w:tcPr>
          <w:p w:rsidR="00F9205E" w:rsidRPr="00F9205E" w:rsidRDefault="00F9205E" w:rsidP="00F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05E">
              <w:rPr>
                <w:rFonts w:ascii="Georgia" w:eastAsia="Times New Roman" w:hAnsi="Georgia" w:cs="Times New Roman"/>
                <w:sz w:val="24"/>
                <w:szCs w:val="24"/>
              </w:rPr>
              <w:t>    14526  экз.</w:t>
            </w:r>
          </w:p>
        </w:tc>
      </w:tr>
      <w:tr w:rsidR="00F9205E" w:rsidRPr="00F9205E" w:rsidTr="00F9205E">
        <w:trPr>
          <w:tblCellSpacing w:w="0" w:type="dxa"/>
        </w:trPr>
        <w:tc>
          <w:tcPr>
            <w:tcW w:w="0" w:type="auto"/>
            <w:hideMark/>
          </w:tcPr>
          <w:p w:rsidR="00F9205E" w:rsidRPr="00F9205E" w:rsidRDefault="00F9205E" w:rsidP="00F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05E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  <w:proofErr w:type="gramStart"/>
            <w:r w:rsidRPr="00F9205E">
              <w:rPr>
                <w:rFonts w:ascii="Georgia" w:eastAsia="Times New Roman" w:hAnsi="Georgia" w:cs="Times New Roman"/>
                <w:sz w:val="24"/>
                <w:szCs w:val="24"/>
              </w:rPr>
              <w:t>Художественная</w:t>
            </w:r>
            <w:proofErr w:type="gramEnd"/>
            <w:r w:rsidRPr="00F9205E">
              <w:rPr>
                <w:rFonts w:ascii="Georgia" w:eastAsia="Times New Roman" w:hAnsi="Georgia" w:cs="Times New Roman"/>
                <w:sz w:val="24"/>
                <w:szCs w:val="24"/>
              </w:rPr>
              <w:t xml:space="preserve"> литературы</w:t>
            </w:r>
          </w:p>
        </w:tc>
        <w:tc>
          <w:tcPr>
            <w:tcW w:w="0" w:type="auto"/>
            <w:hideMark/>
          </w:tcPr>
          <w:p w:rsidR="00F9205E" w:rsidRPr="00F9205E" w:rsidRDefault="00F9205E" w:rsidP="00F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05E">
              <w:rPr>
                <w:rFonts w:ascii="Georgia" w:eastAsia="Times New Roman" w:hAnsi="Georgia" w:cs="Times New Roman"/>
                <w:sz w:val="24"/>
                <w:szCs w:val="24"/>
              </w:rPr>
              <w:t xml:space="preserve">    5928 </w:t>
            </w:r>
            <w:proofErr w:type="spellStart"/>
            <w:proofErr w:type="gramStart"/>
            <w:r w:rsidRPr="00F9205E">
              <w:rPr>
                <w:rFonts w:ascii="Georgia" w:eastAsia="Times New Roman" w:hAnsi="Georgia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F9205E" w:rsidRPr="00F9205E" w:rsidTr="00F9205E">
        <w:trPr>
          <w:tblCellSpacing w:w="0" w:type="dxa"/>
        </w:trPr>
        <w:tc>
          <w:tcPr>
            <w:tcW w:w="0" w:type="auto"/>
            <w:hideMark/>
          </w:tcPr>
          <w:p w:rsidR="00F9205E" w:rsidRPr="00F9205E" w:rsidRDefault="00F9205E" w:rsidP="00F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05E">
              <w:rPr>
                <w:rFonts w:ascii="Georgia" w:eastAsia="Times New Roman" w:hAnsi="Georgia" w:cs="Times New Roman"/>
                <w:sz w:val="24"/>
                <w:szCs w:val="24"/>
              </w:rPr>
              <w:t>Учебники </w:t>
            </w:r>
          </w:p>
        </w:tc>
        <w:tc>
          <w:tcPr>
            <w:tcW w:w="0" w:type="auto"/>
            <w:hideMark/>
          </w:tcPr>
          <w:p w:rsidR="00F9205E" w:rsidRPr="00F9205E" w:rsidRDefault="00F9205E" w:rsidP="00F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05E">
              <w:rPr>
                <w:rFonts w:ascii="Georgia" w:eastAsia="Times New Roman" w:hAnsi="Georgia" w:cs="Times New Roman"/>
                <w:sz w:val="24"/>
                <w:szCs w:val="24"/>
              </w:rPr>
              <w:t xml:space="preserve">    7794 </w:t>
            </w:r>
            <w:proofErr w:type="spellStart"/>
            <w:proofErr w:type="gramStart"/>
            <w:r w:rsidRPr="00F9205E">
              <w:rPr>
                <w:rFonts w:ascii="Georgia" w:eastAsia="Times New Roman" w:hAnsi="Georgia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F9205E" w:rsidRPr="00F9205E" w:rsidTr="00F9205E">
        <w:trPr>
          <w:tblCellSpacing w:w="0" w:type="dxa"/>
        </w:trPr>
        <w:tc>
          <w:tcPr>
            <w:tcW w:w="0" w:type="auto"/>
            <w:hideMark/>
          </w:tcPr>
          <w:p w:rsidR="00F9205E" w:rsidRPr="00F9205E" w:rsidRDefault="00F9205E" w:rsidP="00F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05E">
              <w:rPr>
                <w:rFonts w:ascii="Georgia" w:eastAsia="Times New Roman" w:hAnsi="Georgia" w:cs="Times New Roman"/>
                <w:sz w:val="24"/>
                <w:szCs w:val="24"/>
              </w:rPr>
              <w:t>Учебники для детей, обучающихся по АОП</w:t>
            </w:r>
          </w:p>
        </w:tc>
        <w:tc>
          <w:tcPr>
            <w:tcW w:w="0" w:type="auto"/>
            <w:hideMark/>
          </w:tcPr>
          <w:p w:rsidR="00F9205E" w:rsidRPr="00F9205E" w:rsidRDefault="00F9205E" w:rsidP="00F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05E">
              <w:rPr>
                <w:rFonts w:ascii="Georgia" w:eastAsia="Times New Roman" w:hAnsi="Georgia" w:cs="Times New Roman"/>
                <w:sz w:val="24"/>
                <w:szCs w:val="24"/>
              </w:rPr>
              <w:t>     34 экз.</w:t>
            </w:r>
          </w:p>
        </w:tc>
      </w:tr>
    </w:tbl>
    <w:p w:rsidR="00F9205E" w:rsidRPr="00F9205E" w:rsidRDefault="00F9205E" w:rsidP="00F9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05E">
        <w:rPr>
          <w:rFonts w:ascii="Georgia" w:eastAsia="Times New Roman" w:hAnsi="Georgia" w:cs="Times New Roman"/>
          <w:sz w:val="24"/>
          <w:szCs w:val="24"/>
        </w:rPr>
        <w:t>Ведется электронный автоматизированный учет книг и посетителей.</w:t>
      </w:r>
    </w:p>
    <w:p w:rsidR="00F9205E" w:rsidRPr="00F9205E" w:rsidRDefault="00F9205E" w:rsidP="00F9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05E">
        <w:rPr>
          <w:rFonts w:ascii="Georgia" w:eastAsia="Times New Roman" w:hAnsi="Georgia" w:cs="Times New Roman"/>
          <w:sz w:val="24"/>
          <w:szCs w:val="24"/>
        </w:rPr>
        <w:t xml:space="preserve">Услуги </w:t>
      </w:r>
      <w:proofErr w:type="spellStart"/>
      <w:r w:rsidRPr="00F9205E">
        <w:rPr>
          <w:rFonts w:ascii="Georgia" w:eastAsia="Times New Roman" w:hAnsi="Georgia" w:cs="Times New Roman"/>
          <w:sz w:val="24"/>
          <w:szCs w:val="24"/>
        </w:rPr>
        <w:t>библиотеки-медиатеки</w:t>
      </w:r>
      <w:proofErr w:type="spellEnd"/>
      <w:r w:rsidRPr="00F9205E">
        <w:rPr>
          <w:rFonts w:ascii="Georgia" w:eastAsia="Times New Roman" w:hAnsi="Georgia" w:cs="Times New Roman"/>
          <w:sz w:val="24"/>
          <w:szCs w:val="24"/>
        </w:rPr>
        <w:t xml:space="preserve"> предоставляются в течение всего учебного года. Это подготовка к урокам, внеклассным  мероприятиям, олимпиадам и т.д.; работа с CD-дисками, электронными учебниками, энциклопедиями.</w:t>
      </w:r>
    </w:p>
    <w:p w:rsidR="00D91283" w:rsidRDefault="00D91283"/>
    <w:sectPr w:rsidR="00D9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05E"/>
    <w:rsid w:val="00D91283"/>
    <w:rsid w:val="00F9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9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205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205E"/>
    <w:rPr>
      <w:b/>
      <w:bCs/>
    </w:rPr>
  </w:style>
  <w:style w:type="paragraph" w:styleId="a6">
    <w:name w:val="Normal (Web)"/>
    <w:basedOn w:val="a"/>
    <w:uiPriority w:val="99"/>
    <w:semiHidden/>
    <w:unhideWhenUsed/>
    <w:rsid w:val="00F9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2024-08-30T18:57:00Z</dcterms:created>
  <dcterms:modified xsi:type="dcterms:W3CDTF">2024-08-30T18:58:00Z</dcterms:modified>
</cp:coreProperties>
</file>