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1791" w:rsidRPr="00E31791" w:rsidRDefault="00E31791" w:rsidP="00814C0E">
      <w:pPr>
        <w:spacing w:before="240"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31791">
        <w:rPr>
          <w:rFonts w:ascii="Times New Roman" w:eastAsia="Times New Roman" w:hAnsi="Times New Roman" w:cs="Times New Roman"/>
          <w:sz w:val="28"/>
          <w:szCs w:val="24"/>
          <w:lang w:eastAsia="ru-RU"/>
        </w:rPr>
        <w:t>Муниципальное бюджетное общеобразовательное учреждение</w:t>
      </w:r>
    </w:p>
    <w:p w:rsidR="00E31791" w:rsidRPr="00E31791" w:rsidRDefault="00E31791" w:rsidP="00814C0E">
      <w:pPr>
        <w:spacing w:before="240"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31791">
        <w:rPr>
          <w:rFonts w:ascii="Times New Roman" w:eastAsia="Times New Roman" w:hAnsi="Times New Roman" w:cs="Times New Roman"/>
          <w:sz w:val="28"/>
          <w:szCs w:val="24"/>
          <w:lang w:eastAsia="ru-RU"/>
        </w:rPr>
        <w:t>«Краснохолмская средняя общеобразовательная школа №2 им.С.Заба</w:t>
      </w:r>
      <w:r w:rsidR="002048E0">
        <w:rPr>
          <w:rFonts w:ascii="Times New Roman" w:eastAsia="Times New Roman" w:hAnsi="Times New Roman" w:cs="Times New Roman"/>
          <w:sz w:val="28"/>
          <w:szCs w:val="24"/>
          <w:lang w:eastAsia="ru-RU"/>
        </w:rPr>
        <w:t>в</w:t>
      </w:r>
      <w:r w:rsidRPr="00E31791">
        <w:rPr>
          <w:rFonts w:ascii="Times New Roman" w:eastAsia="Times New Roman" w:hAnsi="Times New Roman" w:cs="Times New Roman"/>
          <w:sz w:val="28"/>
          <w:szCs w:val="24"/>
          <w:lang w:eastAsia="ru-RU"/>
        </w:rPr>
        <w:t>ина»</w:t>
      </w:r>
    </w:p>
    <w:p w:rsidR="00E31791" w:rsidRPr="00E31791" w:rsidRDefault="00E31791" w:rsidP="00E31791">
      <w:pPr>
        <w:spacing w:before="240" w:after="0" w:line="240" w:lineRule="auto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</w:p>
    <w:p w:rsidR="00E31791" w:rsidRPr="00E31791" w:rsidRDefault="00E31791" w:rsidP="00E31791">
      <w:pPr>
        <w:spacing w:after="0" w:line="240" w:lineRule="auto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</w:p>
    <w:p w:rsidR="00E31791" w:rsidRPr="00E31791" w:rsidRDefault="00E31791" w:rsidP="00E31791">
      <w:pPr>
        <w:spacing w:after="0" w:line="240" w:lineRule="auto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</w:p>
    <w:p w:rsidR="00E31791" w:rsidRPr="00E31791" w:rsidRDefault="00E31791" w:rsidP="00E31791">
      <w:pPr>
        <w:spacing w:after="0" w:line="240" w:lineRule="auto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</w:p>
    <w:p w:rsidR="00E31791" w:rsidRPr="00E31791" w:rsidRDefault="00E31791" w:rsidP="00E31791">
      <w:pPr>
        <w:spacing w:after="0" w:line="240" w:lineRule="auto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</w:p>
    <w:p w:rsidR="00E31791" w:rsidRPr="00E31791" w:rsidRDefault="00E31791" w:rsidP="00E31791">
      <w:pPr>
        <w:spacing w:after="0" w:line="240" w:lineRule="auto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</w:p>
    <w:p w:rsidR="00E31791" w:rsidRPr="00E31791" w:rsidRDefault="00E31791" w:rsidP="00E31791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32"/>
          <w:szCs w:val="24"/>
          <w:lang w:eastAsia="ru-RU"/>
        </w:rPr>
      </w:pPr>
      <w:r w:rsidRPr="00E31791">
        <w:rPr>
          <w:rFonts w:ascii="Times New Roman" w:eastAsia="Times New Roman" w:hAnsi="Times New Roman" w:cs="Times New Roman"/>
          <w:sz w:val="32"/>
          <w:szCs w:val="24"/>
          <w:lang w:eastAsia="ru-RU"/>
        </w:rPr>
        <w:br/>
      </w:r>
      <w:r w:rsidRPr="00E31791">
        <w:rPr>
          <w:rFonts w:ascii="Times New Roman" w:eastAsia="Times New Roman" w:hAnsi="Times New Roman" w:cs="Times New Roman"/>
          <w:sz w:val="32"/>
          <w:szCs w:val="24"/>
          <w:lang w:eastAsia="ru-RU"/>
        </w:rPr>
        <w:br/>
      </w:r>
      <w:r w:rsidRPr="00E31791">
        <w:rPr>
          <w:rFonts w:ascii="Times New Roman" w:eastAsia="Times New Roman" w:hAnsi="Times New Roman" w:cs="Times New Roman"/>
          <w:i/>
          <w:sz w:val="48"/>
          <w:szCs w:val="24"/>
          <w:lang w:eastAsia="ru-RU"/>
        </w:rPr>
        <w:t>«</w:t>
      </w:r>
      <w:r>
        <w:rPr>
          <w:rFonts w:ascii="Times New Roman" w:eastAsia="Times New Roman" w:hAnsi="Times New Roman" w:cs="Times New Roman"/>
          <w:i/>
          <w:sz w:val="48"/>
          <w:szCs w:val="24"/>
          <w:lang w:eastAsia="ru-RU"/>
        </w:rPr>
        <w:t>Развитие связной речи у детей с задержкой речевого развития</w:t>
      </w:r>
      <w:r w:rsidRPr="00E31791">
        <w:rPr>
          <w:rFonts w:ascii="Times New Roman" w:eastAsia="Times New Roman" w:hAnsi="Times New Roman" w:cs="Times New Roman"/>
          <w:i/>
          <w:sz w:val="48"/>
          <w:szCs w:val="24"/>
          <w:lang w:eastAsia="ru-RU"/>
        </w:rPr>
        <w:t>».</w:t>
      </w:r>
      <w:r w:rsidRPr="00E31791">
        <w:rPr>
          <w:rFonts w:ascii="Times New Roman" w:eastAsia="Times New Roman" w:hAnsi="Times New Roman" w:cs="Times New Roman"/>
          <w:i/>
          <w:sz w:val="32"/>
          <w:szCs w:val="24"/>
          <w:lang w:eastAsia="ru-RU"/>
        </w:rPr>
        <w:br/>
      </w:r>
    </w:p>
    <w:p w:rsidR="00E31791" w:rsidRPr="00E31791" w:rsidRDefault="00E31791" w:rsidP="00E31791">
      <w:pPr>
        <w:spacing w:after="0" w:line="240" w:lineRule="auto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</w:p>
    <w:p w:rsidR="00E31791" w:rsidRPr="00E31791" w:rsidRDefault="00E31791" w:rsidP="00E31791">
      <w:pPr>
        <w:spacing w:after="0" w:line="240" w:lineRule="auto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</w:p>
    <w:p w:rsidR="00E31791" w:rsidRPr="00E31791" w:rsidRDefault="00E31791" w:rsidP="00E31791">
      <w:pPr>
        <w:spacing w:after="0" w:line="240" w:lineRule="auto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</w:p>
    <w:p w:rsidR="00E31791" w:rsidRPr="00E31791" w:rsidRDefault="00E31791" w:rsidP="00E31791">
      <w:pPr>
        <w:spacing w:after="0" w:line="240" w:lineRule="auto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</w:p>
    <w:p w:rsidR="00E31791" w:rsidRPr="00E31791" w:rsidRDefault="00E31791" w:rsidP="00E31791">
      <w:pPr>
        <w:spacing w:after="0" w:line="240" w:lineRule="auto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</w:p>
    <w:p w:rsidR="00E31791" w:rsidRPr="00E31791" w:rsidRDefault="00E31791" w:rsidP="00E31791">
      <w:pPr>
        <w:spacing w:after="0" w:line="240" w:lineRule="auto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</w:p>
    <w:p w:rsidR="00E31791" w:rsidRPr="00E31791" w:rsidRDefault="00E31791" w:rsidP="00E31791">
      <w:pPr>
        <w:spacing w:after="0" w:line="240" w:lineRule="auto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</w:p>
    <w:p w:rsidR="00E31791" w:rsidRPr="00E31791" w:rsidRDefault="00E31791" w:rsidP="00E31791">
      <w:pPr>
        <w:spacing w:after="0" w:line="240" w:lineRule="auto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</w:p>
    <w:p w:rsidR="00E31791" w:rsidRPr="00E31791" w:rsidRDefault="00E31791" w:rsidP="00E31791">
      <w:pPr>
        <w:spacing w:after="0" w:line="240" w:lineRule="auto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</w:p>
    <w:p w:rsidR="00E31791" w:rsidRPr="00E31791" w:rsidRDefault="00E31791" w:rsidP="00E31791">
      <w:pPr>
        <w:spacing w:after="0" w:line="360" w:lineRule="auto"/>
        <w:ind w:right="340"/>
        <w:jc w:val="right"/>
        <w:rPr>
          <w:rFonts w:ascii="Monotype Corsiva" w:eastAsia="Calibri" w:hAnsi="Monotype Corsiva" w:cs="Times New Roman"/>
          <w:b/>
          <w:color w:val="1D1B11"/>
          <w:sz w:val="32"/>
          <w:szCs w:val="28"/>
        </w:rPr>
      </w:pPr>
      <w:r w:rsidRPr="00E31791">
        <w:rPr>
          <w:rFonts w:ascii="Monotype Corsiva" w:eastAsia="Calibri" w:hAnsi="Monotype Corsiva" w:cs="Times New Roman"/>
          <w:b/>
          <w:color w:val="1D1B11"/>
          <w:sz w:val="32"/>
          <w:szCs w:val="28"/>
        </w:rPr>
        <w:t>Воробьёва К. А.,</w:t>
      </w:r>
    </w:p>
    <w:p w:rsidR="00E31791" w:rsidRPr="00E31791" w:rsidRDefault="00E31791" w:rsidP="00E31791">
      <w:pPr>
        <w:spacing w:after="0" w:line="360" w:lineRule="auto"/>
        <w:ind w:right="340"/>
        <w:jc w:val="right"/>
        <w:rPr>
          <w:rFonts w:ascii="Monotype Corsiva" w:eastAsia="Calibri" w:hAnsi="Monotype Corsiva" w:cs="Times New Roman"/>
          <w:color w:val="1D1B11"/>
          <w:sz w:val="32"/>
          <w:szCs w:val="28"/>
        </w:rPr>
      </w:pPr>
      <w:r w:rsidRPr="00E31791">
        <w:rPr>
          <w:rFonts w:ascii="Monotype Corsiva" w:eastAsia="Calibri" w:hAnsi="Monotype Corsiva" w:cs="Times New Roman"/>
          <w:color w:val="1D1B11"/>
          <w:sz w:val="32"/>
          <w:szCs w:val="28"/>
        </w:rPr>
        <w:t>учитель-дефектолог</w:t>
      </w:r>
    </w:p>
    <w:p w:rsidR="00E31791" w:rsidRPr="00E31791" w:rsidRDefault="00E31791" w:rsidP="00E31791">
      <w:pPr>
        <w:spacing w:after="0" w:line="360" w:lineRule="auto"/>
        <w:ind w:right="340"/>
        <w:jc w:val="right"/>
        <w:rPr>
          <w:rFonts w:ascii="Monotype Corsiva" w:eastAsia="Calibri" w:hAnsi="Monotype Corsiva" w:cs="Times New Roman"/>
          <w:color w:val="1D1B11"/>
          <w:sz w:val="32"/>
          <w:szCs w:val="28"/>
        </w:rPr>
      </w:pPr>
      <w:r w:rsidRPr="00E31791">
        <w:rPr>
          <w:rFonts w:ascii="Monotype Corsiva" w:eastAsia="Calibri" w:hAnsi="Monotype Corsiva" w:cs="Times New Roman"/>
          <w:color w:val="1D1B11"/>
          <w:sz w:val="32"/>
          <w:szCs w:val="28"/>
        </w:rPr>
        <w:t>МБОУ «Краснохолмская сош № 2</w:t>
      </w:r>
    </w:p>
    <w:p w:rsidR="00E31791" w:rsidRPr="00E31791" w:rsidRDefault="00E31791" w:rsidP="00E31791">
      <w:pPr>
        <w:spacing w:after="0" w:line="360" w:lineRule="auto"/>
        <w:ind w:right="340"/>
        <w:jc w:val="right"/>
        <w:rPr>
          <w:rFonts w:ascii="Monotype Corsiva" w:eastAsia="Calibri" w:hAnsi="Monotype Corsiva" w:cs="Times New Roman"/>
          <w:color w:val="1D1B11"/>
          <w:sz w:val="32"/>
          <w:szCs w:val="28"/>
        </w:rPr>
      </w:pPr>
      <w:r w:rsidRPr="00E31791">
        <w:rPr>
          <w:rFonts w:ascii="Monotype Corsiva" w:eastAsia="Calibri" w:hAnsi="Monotype Corsiva" w:cs="Times New Roman"/>
          <w:color w:val="1D1B11"/>
          <w:sz w:val="32"/>
          <w:szCs w:val="28"/>
        </w:rPr>
        <w:t>им. С. Забавина»</w:t>
      </w:r>
    </w:p>
    <w:p w:rsidR="00E31791" w:rsidRPr="00E31791" w:rsidRDefault="00E31791" w:rsidP="00E31791">
      <w:pPr>
        <w:spacing w:after="0" w:line="360" w:lineRule="auto"/>
        <w:ind w:right="340"/>
        <w:jc w:val="right"/>
        <w:rPr>
          <w:rFonts w:ascii="Calibri" w:eastAsia="Calibri" w:hAnsi="Calibri" w:cs="Times New Roman"/>
          <w:color w:val="1D1B11"/>
          <w:sz w:val="28"/>
          <w:szCs w:val="28"/>
        </w:rPr>
      </w:pPr>
    </w:p>
    <w:p w:rsidR="00E31791" w:rsidRPr="00E31791" w:rsidRDefault="00E31791" w:rsidP="00E31791">
      <w:pPr>
        <w:spacing w:after="200" w:line="360" w:lineRule="auto"/>
        <w:ind w:right="340"/>
        <w:jc w:val="right"/>
        <w:rPr>
          <w:rFonts w:ascii="Calibri" w:eastAsia="Calibri" w:hAnsi="Calibri" w:cs="Times New Roman"/>
          <w:color w:val="1D1B11"/>
          <w:sz w:val="28"/>
          <w:szCs w:val="28"/>
        </w:rPr>
      </w:pPr>
    </w:p>
    <w:p w:rsidR="00E31791" w:rsidRPr="00E31791" w:rsidRDefault="00E31791" w:rsidP="00E31791">
      <w:pPr>
        <w:spacing w:after="200" w:line="360" w:lineRule="auto"/>
        <w:ind w:right="340"/>
        <w:jc w:val="right"/>
        <w:rPr>
          <w:rFonts w:ascii="Calibri" w:eastAsia="Calibri" w:hAnsi="Calibri" w:cs="Times New Roman"/>
          <w:color w:val="1D1B11"/>
          <w:sz w:val="28"/>
          <w:szCs w:val="28"/>
        </w:rPr>
      </w:pPr>
    </w:p>
    <w:p w:rsidR="00E31791" w:rsidRPr="00E31791" w:rsidRDefault="00E31791" w:rsidP="00E31791">
      <w:pPr>
        <w:spacing w:after="200" w:line="360" w:lineRule="auto"/>
        <w:ind w:right="340"/>
        <w:jc w:val="right"/>
        <w:rPr>
          <w:rFonts w:ascii="Calibri" w:eastAsia="Calibri" w:hAnsi="Calibri" w:cs="Times New Roman"/>
          <w:color w:val="1D1B11"/>
          <w:sz w:val="28"/>
          <w:szCs w:val="28"/>
        </w:rPr>
      </w:pPr>
    </w:p>
    <w:p w:rsidR="00E31791" w:rsidRPr="00E31791" w:rsidRDefault="00E31791" w:rsidP="00E31791">
      <w:pPr>
        <w:spacing w:after="200" w:line="360" w:lineRule="auto"/>
        <w:ind w:right="340"/>
        <w:jc w:val="center"/>
        <w:rPr>
          <w:rFonts w:ascii="Monotype Corsiva" w:eastAsia="Calibri" w:hAnsi="Monotype Corsiva" w:cs="Times New Roman"/>
          <w:color w:val="1D1B11"/>
          <w:sz w:val="32"/>
          <w:szCs w:val="28"/>
        </w:rPr>
      </w:pPr>
      <w:r>
        <w:rPr>
          <w:rFonts w:ascii="Monotype Corsiva" w:eastAsia="Calibri" w:hAnsi="Monotype Corsiva" w:cs="Times New Roman"/>
          <w:color w:val="1D1B11"/>
          <w:sz w:val="32"/>
          <w:szCs w:val="28"/>
        </w:rPr>
        <w:t>г. Красный Холм, 2026</w:t>
      </w:r>
      <w:r w:rsidRPr="00E31791">
        <w:rPr>
          <w:rFonts w:ascii="Monotype Corsiva" w:eastAsia="Calibri" w:hAnsi="Monotype Corsiva" w:cs="Times New Roman"/>
          <w:color w:val="1D1B11"/>
          <w:sz w:val="32"/>
          <w:szCs w:val="28"/>
        </w:rPr>
        <w:t xml:space="preserve"> г.</w:t>
      </w:r>
    </w:p>
    <w:p w:rsidR="0099539B" w:rsidRPr="00E31791" w:rsidRDefault="006D1D29" w:rsidP="00E31791">
      <w:pPr>
        <w:spacing w:before="240" w:after="0" w:line="360" w:lineRule="auto"/>
        <w:ind w:firstLine="709"/>
        <w:rPr>
          <w:rFonts w:ascii="Monotype Corsiva" w:eastAsia="Calibri" w:hAnsi="Monotype Corsiva" w:cs="Times New Roman"/>
          <w:color w:val="1D1B11"/>
          <w:sz w:val="32"/>
          <w:szCs w:val="28"/>
        </w:rPr>
      </w:pPr>
      <w:r w:rsidRPr="006D1D29">
        <w:rPr>
          <w:rFonts w:ascii="Times New Roman" w:hAnsi="Times New Roman" w:cs="Times New Roman"/>
          <w:sz w:val="28"/>
        </w:rPr>
        <w:lastRenderedPageBreak/>
        <w:t>Формирование связной речи является высшим достижением речевого развития ребенка и фундаментом успешного обучения в школе. У детей с задержкой речевого развития (ЗРР) становлен</w:t>
      </w:r>
      <w:bookmarkStart w:id="0" w:name="_GoBack"/>
      <w:bookmarkEnd w:id="0"/>
      <w:r w:rsidRPr="006D1D29">
        <w:rPr>
          <w:rFonts w:ascii="Times New Roman" w:hAnsi="Times New Roman" w:cs="Times New Roman"/>
          <w:sz w:val="28"/>
        </w:rPr>
        <w:t>ие связной речи происходит с выраженными трудностями или не происходит вовсе без своевременной коррекционной помощи.</w:t>
      </w:r>
    </w:p>
    <w:p w:rsidR="006D1D29" w:rsidRDefault="006D1D29" w:rsidP="006D1D29">
      <w:pPr>
        <w:spacing w:line="360" w:lineRule="auto"/>
        <w:ind w:firstLine="709"/>
        <w:rPr>
          <w:rFonts w:ascii="Times New Roman" w:hAnsi="Times New Roman" w:cs="Times New Roman"/>
          <w:sz w:val="28"/>
        </w:rPr>
      </w:pPr>
      <w:r w:rsidRPr="006D1D29">
        <w:rPr>
          <w:rFonts w:ascii="Times New Roman" w:hAnsi="Times New Roman" w:cs="Times New Roman"/>
          <w:sz w:val="28"/>
        </w:rPr>
        <w:t>Связная речь – это не просто набор слов, а развернутое, логичное, последовательное изложение мыслей, понятное собеседнику без дополнительных вопросов и контекста.</w:t>
      </w:r>
    </w:p>
    <w:p w:rsidR="006D1D29" w:rsidRDefault="006D1D29" w:rsidP="006D1D29">
      <w:pPr>
        <w:spacing w:line="360" w:lineRule="auto"/>
        <w:ind w:firstLine="709"/>
        <w:rPr>
          <w:rFonts w:ascii="Times New Roman" w:hAnsi="Times New Roman" w:cs="Times New Roman"/>
          <w:sz w:val="28"/>
        </w:rPr>
      </w:pPr>
      <w:r w:rsidRPr="006D1D29">
        <w:rPr>
          <w:rFonts w:ascii="Times New Roman" w:hAnsi="Times New Roman" w:cs="Times New Roman"/>
          <w:sz w:val="28"/>
        </w:rPr>
        <w:t>Осн</w:t>
      </w:r>
      <w:r>
        <w:rPr>
          <w:rFonts w:ascii="Times New Roman" w:hAnsi="Times New Roman" w:cs="Times New Roman"/>
          <w:sz w:val="28"/>
        </w:rPr>
        <w:t>овные проблемы у детей с</w:t>
      </w:r>
      <w:r w:rsidR="00814C0E">
        <w:rPr>
          <w:rFonts w:ascii="Times New Roman" w:hAnsi="Times New Roman" w:cs="Times New Roman"/>
          <w:sz w:val="28"/>
        </w:rPr>
        <w:t xml:space="preserve"> </w:t>
      </w:r>
      <w:r w:rsidR="00814C0E" w:rsidRPr="006D1D29">
        <w:rPr>
          <w:rFonts w:ascii="Times New Roman" w:hAnsi="Times New Roman" w:cs="Times New Roman"/>
          <w:sz w:val="28"/>
        </w:rPr>
        <w:t>задержкой речевого развития</w:t>
      </w:r>
      <w:r>
        <w:rPr>
          <w:rFonts w:ascii="Times New Roman" w:hAnsi="Times New Roman" w:cs="Times New Roman"/>
          <w:sz w:val="28"/>
        </w:rPr>
        <w:t xml:space="preserve">: </w:t>
      </w:r>
    </w:p>
    <w:p w:rsidR="006D1D29" w:rsidRDefault="006D1D29" w:rsidP="006D1D29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</w:rPr>
      </w:pPr>
      <w:r w:rsidRPr="006D1D29">
        <w:rPr>
          <w:rFonts w:ascii="Times New Roman" w:hAnsi="Times New Roman" w:cs="Times New Roman"/>
          <w:sz w:val="28"/>
        </w:rPr>
        <w:t>Мотивационные: низкая речевая активность,</w:t>
      </w:r>
      <w:r>
        <w:rPr>
          <w:rFonts w:ascii="Times New Roman" w:hAnsi="Times New Roman" w:cs="Times New Roman"/>
          <w:sz w:val="28"/>
        </w:rPr>
        <w:t xml:space="preserve"> коммуникативная пассивность. </w:t>
      </w:r>
    </w:p>
    <w:p w:rsidR="006D1D29" w:rsidRDefault="006D1D29" w:rsidP="006D1D29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</w:rPr>
      </w:pPr>
      <w:r w:rsidRPr="006D1D29">
        <w:rPr>
          <w:rFonts w:ascii="Times New Roman" w:hAnsi="Times New Roman" w:cs="Times New Roman"/>
          <w:sz w:val="28"/>
        </w:rPr>
        <w:t>Содержательные: бедность смысловой стороны высказывания, трудности про</w:t>
      </w:r>
      <w:r>
        <w:rPr>
          <w:rFonts w:ascii="Times New Roman" w:hAnsi="Times New Roman" w:cs="Times New Roman"/>
          <w:sz w:val="28"/>
        </w:rPr>
        <w:t xml:space="preserve">граммирования текста. </w:t>
      </w:r>
    </w:p>
    <w:p w:rsidR="006D1D29" w:rsidRDefault="006D1D29" w:rsidP="006D1D29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</w:rPr>
      </w:pPr>
      <w:r w:rsidRPr="006D1D29">
        <w:rPr>
          <w:rFonts w:ascii="Times New Roman" w:hAnsi="Times New Roman" w:cs="Times New Roman"/>
          <w:sz w:val="28"/>
        </w:rPr>
        <w:t>Лексико-грамматические: ограниченный словарь, что</w:t>
      </w:r>
      <w:r>
        <w:rPr>
          <w:rFonts w:ascii="Times New Roman" w:hAnsi="Times New Roman" w:cs="Times New Roman"/>
          <w:sz w:val="28"/>
        </w:rPr>
        <w:t xml:space="preserve"> затрудняет оформление мысли. </w:t>
      </w:r>
    </w:p>
    <w:p w:rsidR="006D1D29" w:rsidRDefault="006D1D29" w:rsidP="006D1D29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</w:rPr>
      </w:pPr>
      <w:proofErr w:type="spellStart"/>
      <w:r w:rsidRPr="006D1D29">
        <w:rPr>
          <w:rFonts w:ascii="Times New Roman" w:hAnsi="Times New Roman" w:cs="Times New Roman"/>
          <w:sz w:val="28"/>
        </w:rPr>
        <w:t>Операциональные</w:t>
      </w:r>
      <w:proofErr w:type="spellEnd"/>
      <w:r w:rsidRPr="006D1D29">
        <w:rPr>
          <w:rFonts w:ascii="Times New Roman" w:hAnsi="Times New Roman" w:cs="Times New Roman"/>
          <w:sz w:val="28"/>
        </w:rPr>
        <w:t xml:space="preserve">: </w:t>
      </w:r>
      <w:proofErr w:type="spellStart"/>
      <w:r w:rsidRPr="006D1D29">
        <w:rPr>
          <w:rFonts w:ascii="Times New Roman" w:hAnsi="Times New Roman" w:cs="Times New Roman"/>
          <w:sz w:val="28"/>
        </w:rPr>
        <w:t>несформированность</w:t>
      </w:r>
      <w:proofErr w:type="spellEnd"/>
      <w:r w:rsidRPr="006D1D29">
        <w:rPr>
          <w:rFonts w:ascii="Times New Roman" w:hAnsi="Times New Roman" w:cs="Times New Roman"/>
          <w:sz w:val="28"/>
        </w:rPr>
        <w:t xml:space="preserve"> внутреннего планирования, трудности отбора языковых средств.</w:t>
      </w:r>
    </w:p>
    <w:p w:rsidR="006D1D29" w:rsidRDefault="006D1D29" w:rsidP="00814C0E">
      <w:pPr>
        <w:spacing w:line="360" w:lineRule="auto"/>
        <w:ind w:firstLine="709"/>
        <w:rPr>
          <w:rFonts w:ascii="Times New Roman" w:hAnsi="Times New Roman" w:cs="Times New Roman"/>
          <w:sz w:val="28"/>
        </w:rPr>
      </w:pPr>
      <w:r w:rsidRPr="006D1D29">
        <w:rPr>
          <w:rFonts w:ascii="Times New Roman" w:hAnsi="Times New Roman" w:cs="Times New Roman"/>
          <w:sz w:val="28"/>
        </w:rPr>
        <w:t xml:space="preserve"> Без целенаправленн</w:t>
      </w:r>
      <w:r w:rsidR="00814C0E">
        <w:rPr>
          <w:rFonts w:ascii="Times New Roman" w:hAnsi="Times New Roman" w:cs="Times New Roman"/>
          <w:sz w:val="28"/>
        </w:rPr>
        <w:t xml:space="preserve">ой работы высказывания детей с </w:t>
      </w:r>
      <w:r w:rsidRPr="006D1D29">
        <w:rPr>
          <w:rFonts w:ascii="Times New Roman" w:hAnsi="Times New Roman" w:cs="Times New Roman"/>
          <w:sz w:val="28"/>
        </w:rPr>
        <w:t xml:space="preserve"> </w:t>
      </w:r>
      <w:r w:rsidR="00814C0E" w:rsidRPr="006D1D29">
        <w:rPr>
          <w:rFonts w:ascii="Times New Roman" w:hAnsi="Times New Roman" w:cs="Times New Roman"/>
          <w:sz w:val="28"/>
        </w:rPr>
        <w:t xml:space="preserve">задержкой речевого развития </w:t>
      </w:r>
      <w:r w:rsidRPr="006D1D29">
        <w:rPr>
          <w:rFonts w:ascii="Times New Roman" w:hAnsi="Times New Roman" w:cs="Times New Roman"/>
          <w:sz w:val="28"/>
        </w:rPr>
        <w:t>носят ситуативный характер, фрагментарны, зависят от наводящих вопросов взрослого и не могут служить полноценным средством общения и познания.</w:t>
      </w:r>
    </w:p>
    <w:p w:rsidR="006D1D29" w:rsidRDefault="006D1D29" w:rsidP="006D1D29">
      <w:pPr>
        <w:spacing w:line="360" w:lineRule="auto"/>
        <w:jc w:val="center"/>
        <w:rPr>
          <w:rFonts w:ascii="Times New Roman" w:hAnsi="Times New Roman" w:cs="Times New Roman"/>
          <w:sz w:val="28"/>
          <w:u w:val="single"/>
        </w:rPr>
      </w:pPr>
      <w:r w:rsidRPr="006D1D29">
        <w:rPr>
          <w:rFonts w:ascii="Times New Roman" w:hAnsi="Times New Roman" w:cs="Times New Roman"/>
          <w:sz w:val="28"/>
          <w:u w:val="single"/>
        </w:rPr>
        <w:t>Особенности связной речи у детей с задержкой речевого развития</w:t>
      </w:r>
    </w:p>
    <w:p w:rsidR="006D1D29" w:rsidRDefault="006D1D29" w:rsidP="006D1D29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8"/>
        </w:rPr>
      </w:pPr>
      <w:r w:rsidRPr="006D1D29">
        <w:rPr>
          <w:rFonts w:ascii="Times New Roman" w:hAnsi="Times New Roman" w:cs="Times New Roman"/>
          <w:i/>
          <w:sz w:val="28"/>
        </w:rPr>
        <w:t>Диалогическая речь.</w:t>
      </w:r>
      <w:r>
        <w:rPr>
          <w:rFonts w:ascii="Times New Roman" w:hAnsi="Times New Roman" w:cs="Times New Roman"/>
          <w:sz w:val="28"/>
        </w:rPr>
        <w:t xml:space="preserve"> </w:t>
      </w:r>
      <w:r w:rsidRPr="006D1D29">
        <w:rPr>
          <w:rFonts w:ascii="Times New Roman" w:hAnsi="Times New Roman" w:cs="Times New Roman"/>
          <w:sz w:val="28"/>
        </w:rPr>
        <w:t>Ребенок пассивен в диалоге, отвечает односложно ("да", "нет", "там"), не инициирует общение, плохо поддерживает тему, может "соскальзывать" на другую. Не использует речевые формулы вежливости.</w:t>
      </w:r>
    </w:p>
    <w:p w:rsidR="006D1D29" w:rsidRPr="006D1D29" w:rsidRDefault="006D1D29" w:rsidP="006D1D29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i/>
          <w:sz w:val="28"/>
        </w:rPr>
      </w:pPr>
      <w:r w:rsidRPr="006D1D29">
        <w:rPr>
          <w:rFonts w:ascii="Times New Roman" w:hAnsi="Times New Roman" w:cs="Times New Roman"/>
          <w:i/>
          <w:sz w:val="28"/>
        </w:rPr>
        <w:t>Монологическая речь</w:t>
      </w:r>
      <w:r>
        <w:rPr>
          <w:rFonts w:ascii="Times New Roman" w:hAnsi="Times New Roman" w:cs="Times New Roman"/>
          <w:i/>
          <w:sz w:val="28"/>
        </w:rPr>
        <w:t>.</w:t>
      </w:r>
      <w:r w:rsidRPr="006D1D29">
        <w:t xml:space="preserve"> </w:t>
      </w:r>
      <w:r w:rsidRPr="006D1D29">
        <w:rPr>
          <w:rFonts w:ascii="Times New Roman" w:hAnsi="Times New Roman" w:cs="Times New Roman"/>
          <w:sz w:val="28"/>
        </w:rPr>
        <w:t xml:space="preserve">Перечисляет предметы или их части без системы, не использует признаки, не делает вывод. </w:t>
      </w:r>
      <w:r w:rsidRPr="006D1D29">
        <w:rPr>
          <w:rFonts w:ascii="Times New Roman" w:hAnsi="Times New Roman" w:cs="Times New Roman"/>
          <w:i/>
          <w:sz w:val="28"/>
        </w:rPr>
        <w:t xml:space="preserve">Пересказ: </w:t>
      </w:r>
      <w:r w:rsidRPr="006D1D29">
        <w:rPr>
          <w:rFonts w:ascii="Times New Roman" w:hAnsi="Times New Roman" w:cs="Times New Roman"/>
          <w:sz w:val="28"/>
        </w:rPr>
        <w:t xml:space="preserve">Пропускает смысловые звенья, искажает последовательность, сохраняя лишь общую канву. Крайне зависим от помощи взрослого (наводящие вопросы, подсказки). </w:t>
      </w:r>
      <w:r w:rsidRPr="006D1D29">
        <w:rPr>
          <w:rFonts w:ascii="Times New Roman" w:hAnsi="Times New Roman" w:cs="Times New Roman"/>
          <w:i/>
          <w:sz w:val="28"/>
        </w:rPr>
        <w:t>Рассказ по серии сюжетных картинок:</w:t>
      </w:r>
      <w:r w:rsidRPr="006D1D29">
        <w:rPr>
          <w:rFonts w:ascii="Times New Roman" w:hAnsi="Times New Roman" w:cs="Times New Roman"/>
          <w:sz w:val="28"/>
        </w:rPr>
        <w:t xml:space="preserve"> Устанавливает причинно-следственные связи с трудом, описывает каждую картинку отдельно, не объединяя в единый сюжет. </w:t>
      </w:r>
      <w:r w:rsidRPr="006D1D29">
        <w:rPr>
          <w:rFonts w:ascii="Times New Roman" w:hAnsi="Times New Roman" w:cs="Times New Roman"/>
          <w:i/>
          <w:sz w:val="28"/>
        </w:rPr>
        <w:t>Самостоятельный рассказ из опыта:</w:t>
      </w:r>
      <w:r w:rsidRPr="006D1D29">
        <w:rPr>
          <w:rFonts w:ascii="Times New Roman" w:hAnsi="Times New Roman" w:cs="Times New Roman"/>
          <w:sz w:val="28"/>
        </w:rPr>
        <w:t xml:space="preserve"> Самый сложный вид. Речь бедна, непоследовательна, изобилует паузами, повторами, смысловыми пропусками.</w:t>
      </w:r>
    </w:p>
    <w:p w:rsidR="006D1D29" w:rsidRDefault="006D1D29" w:rsidP="006D1D29">
      <w:pPr>
        <w:spacing w:line="360" w:lineRule="auto"/>
        <w:jc w:val="center"/>
        <w:rPr>
          <w:rFonts w:ascii="Times New Roman" w:hAnsi="Times New Roman" w:cs="Times New Roman"/>
          <w:i/>
          <w:sz w:val="28"/>
          <w:u w:val="single"/>
        </w:rPr>
      </w:pPr>
      <w:r w:rsidRPr="006D1D29">
        <w:rPr>
          <w:rFonts w:ascii="Times New Roman" w:hAnsi="Times New Roman" w:cs="Times New Roman"/>
          <w:i/>
          <w:sz w:val="28"/>
          <w:u w:val="single"/>
        </w:rPr>
        <w:t>Этапы и направления коррекционной работы</w:t>
      </w:r>
    </w:p>
    <w:p w:rsidR="006D1D29" w:rsidRDefault="006D1D29" w:rsidP="006D1D29">
      <w:pPr>
        <w:spacing w:line="36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</w:t>
      </w:r>
      <w:r w:rsidRPr="006D1D29">
        <w:rPr>
          <w:rFonts w:ascii="Times New Roman" w:hAnsi="Times New Roman" w:cs="Times New Roman"/>
          <w:sz w:val="28"/>
        </w:rPr>
        <w:t>Работа ведется от простого к сложному, с постоянной опорой на наглядность и игровую мотивацию</w:t>
      </w:r>
      <w:r>
        <w:rPr>
          <w:rFonts w:ascii="Times New Roman" w:hAnsi="Times New Roman" w:cs="Times New Roman"/>
          <w:sz w:val="28"/>
        </w:rPr>
        <w:t>.</w:t>
      </w:r>
    </w:p>
    <w:p w:rsidR="006D1D29" w:rsidRPr="006D1D29" w:rsidRDefault="006D1D29" w:rsidP="006D1D29">
      <w:pPr>
        <w:spacing w:line="360" w:lineRule="auto"/>
        <w:rPr>
          <w:rFonts w:ascii="Times New Roman" w:hAnsi="Times New Roman" w:cs="Times New Roman"/>
          <w:b/>
          <w:sz w:val="28"/>
        </w:rPr>
      </w:pPr>
      <w:r w:rsidRPr="006D1D29">
        <w:rPr>
          <w:rFonts w:ascii="Times New Roman" w:hAnsi="Times New Roman" w:cs="Times New Roman"/>
          <w:b/>
          <w:sz w:val="28"/>
        </w:rPr>
        <w:t xml:space="preserve">Этап 1. Подготовительный (формирование базиса) </w:t>
      </w:r>
    </w:p>
    <w:p w:rsidR="006D1D29" w:rsidRDefault="006D1D29" w:rsidP="006D1D29">
      <w:pPr>
        <w:pStyle w:val="a3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8"/>
        </w:rPr>
      </w:pPr>
      <w:r w:rsidRPr="006D1D29">
        <w:rPr>
          <w:rFonts w:ascii="Times New Roman" w:hAnsi="Times New Roman" w:cs="Times New Roman"/>
          <w:sz w:val="28"/>
        </w:rPr>
        <w:t xml:space="preserve">Обогащение словарного запаса (предметный, глагольный, словарь </w:t>
      </w:r>
      <w:r>
        <w:rPr>
          <w:rFonts w:ascii="Times New Roman" w:hAnsi="Times New Roman" w:cs="Times New Roman"/>
          <w:sz w:val="28"/>
        </w:rPr>
        <w:t xml:space="preserve">признаков). </w:t>
      </w:r>
    </w:p>
    <w:p w:rsidR="006D1D29" w:rsidRDefault="006D1D29" w:rsidP="006D1D29">
      <w:pPr>
        <w:pStyle w:val="a3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8"/>
        </w:rPr>
      </w:pPr>
      <w:r w:rsidRPr="006D1D29">
        <w:rPr>
          <w:rFonts w:ascii="Times New Roman" w:hAnsi="Times New Roman" w:cs="Times New Roman"/>
          <w:sz w:val="28"/>
        </w:rPr>
        <w:t>Развитие фразовой речи: составление простых предложений</w:t>
      </w:r>
      <w:r>
        <w:rPr>
          <w:rFonts w:ascii="Times New Roman" w:hAnsi="Times New Roman" w:cs="Times New Roman"/>
          <w:sz w:val="28"/>
        </w:rPr>
        <w:t xml:space="preserve"> по модели "Кто? Что делает?".</w:t>
      </w:r>
    </w:p>
    <w:p w:rsidR="006D1D29" w:rsidRDefault="006D1D29" w:rsidP="006D1D29">
      <w:pPr>
        <w:pStyle w:val="a3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8"/>
        </w:rPr>
      </w:pPr>
      <w:r w:rsidRPr="006D1D29">
        <w:rPr>
          <w:rFonts w:ascii="Times New Roman" w:hAnsi="Times New Roman" w:cs="Times New Roman"/>
          <w:sz w:val="28"/>
        </w:rPr>
        <w:t xml:space="preserve"> Формирование грамматического строя: согласование слов в роде, числе, п</w:t>
      </w:r>
      <w:r>
        <w:rPr>
          <w:rFonts w:ascii="Times New Roman" w:hAnsi="Times New Roman" w:cs="Times New Roman"/>
          <w:sz w:val="28"/>
        </w:rPr>
        <w:t xml:space="preserve">адеже, работа над предлогами. </w:t>
      </w:r>
    </w:p>
    <w:p w:rsidR="006D1D29" w:rsidRDefault="006D1D29" w:rsidP="006D1D29">
      <w:pPr>
        <w:pStyle w:val="a3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8"/>
        </w:rPr>
      </w:pPr>
      <w:r w:rsidRPr="006D1D29">
        <w:rPr>
          <w:rFonts w:ascii="Times New Roman" w:hAnsi="Times New Roman" w:cs="Times New Roman"/>
          <w:sz w:val="28"/>
        </w:rPr>
        <w:t>Развитие психических функций: слухового и зрительного внимания, памяти, логического мышления.</w:t>
      </w:r>
    </w:p>
    <w:p w:rsidR="006D1D29" w:rsidRPr="006D1D29" w:rsidRDefault="006D1D29" w:rsidP="006D1D29">
      <w:pPr>
        <w:pStyle w:val="a3"/>
        <w:spacing w:line="360" w:lineRule="auto"/>
        <w:rPr>
          <w:rFonts w:ascii="Times New Roman" w:hAnsi="Times New Roman" w:cs="Times New Roman"/>
          <w:b/>
          <w:sz w:val="28"/>
        </w:rPr>
      </w:pPr>
      <w:r w:rsidRPr="006D1D29">
        <w:rPr>
          <w:rFonts w:ascii="Times New Roman" w:hAnsi="Times New Roman" w:cs="Times New Roman"/>
          <w:b/>
          <w:sz w:val="28"/>
        </w:rPr>
        <w:t>Этап 2. Развитие диалогической речи</w:t>
      </w:r>
    </w:p>
    <w:p w:rsidR="006D1D29" w:rsidRDefault="006D1D29" w:rsidP="006D1D29">
      <w:pPr>
        <w:pStyle w:val="a3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8"/>
        </w:rPr>
      </w:pPr>
      <w:r w:rsidRPr="006D1D29">
        <w:rPr>
          <w:rFonts w:ascii="Times New Roman" w:hAnsi="Times New Roman" w:cs="Times New Roman"/>
          <w:sz w:val="28"/>
        </w:rPr>
        <w:t>Создание коммуникативных ситуаций: сюжетно-ролевые игры ("Магазин", "Бо</w:t>
      </w:r>
      <w:r>
        <w:rPr>
          <w:rFonts w:ascii="Times New Roman" w:hAnsi="Times New Roman" w:cs="Times New Roman"/>
          <w:sz w:val="28"/>
        </w:rPr>
        <w:t xml:space="preserve">льница"), где речь необходима. </w:t>
      </w:r>
    </w:p>
    <w:p w:rsidR="006D1D29" w:rsidRDefault="006D1D29" w:rsidP="006D1D29">
      <w:pPr>
        <w:pStyle w:val="a3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8"/>
        </w:rPr>
      </w:pPr>
      <w:r w:rsidRPr="006D1D29">
        <w:rPr>
          <w:rFonts w:ascii="Times New Roman" w:hAnsi="Times New Roman" w:cs="Times New Roman"/>
          <w:sz w:val="28"/>
        </w:rPr>
        <w:t xml:space="preserve"> Обучение речевым клише: "Здравствуйте", "Дайте, пожалуйста", "Как тебя з</w:t>
      </w:r>
      <w:r>
        <w:rPr>
          <w:rFonts w:ascii="Times New Roman" w:hAnsi="Times New Roman" w:cs="Times New Roman"/>
          <w:sz w:val="28"/>
        </w:rPr>
        <w:t xml:space="preserve">овут?". </w:t>
      </w:r>
    </w:p>
    <w:p w:rsidR="006D1D29" w:rsidRDefault="006D1D29" w:rsidP="006D1D29">
      <w:pPr>
        <w:pStyle w:val="a3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8"/>
        </w:rPr>
      </w:pPr>
      <w:r w:rsidRPr="006D1D29">
        <w:rPr>
          <w:rFonts w:ascii="Times New Roman" w:hAnsi="Times New Roman" w:cs="Times New Roman"/>
          <w:sz w:val="28"/>
        </w:rPr>
        <w:t>Игры-диалоги с игрушками: "Спроси у мишки...", "Ответь за зайку". · Работа по вопросам: от простых (Что это?) к сложным (Почему? Зачем?).</w:t>
      </w:r>
    </w:p>
    <w:p w:rsidR="00E31791" w:rsidRPr="00E31791" w:rsidRDefault="006D1D29" w:rsidP="006D1D29">
      <w:pPr>
        <w:pStyle w:val="a3"/>
        <w:spacing w:line="360" w:lineRule="auto"/>
        <w:rPr>
          <w:rFonts w:ascii="Times New Roman" w:hAnsi="Times New Roman" w:cs="Times New Roman"/>
          <w:b/>
          <w:sz w:val="28"/>
        </w:rPr>
      </w:pPr>
      <w:r w:rsidRPr="00E31791">
        <w:rPr>
          <w:rFonts w:ascii="Times New Roman" w:hAnsi="Times New Roman" w:cs="Times New Roman"/>
          <w:b/>
          <w:sz w:val="28"/>
        </w:rPr>
        <w:t xml:space="preserve">Этап 3. Формирование монологической речи </w:t>
      </w:r>
    </w:p>
    <w:p w:rsidR="00E31791" w:rsidRDefault="006D1D29" w:rsidP="006D1D29">
      <w:pPr>
        <w:pStyle w:val="a3"/>
        <w:spacing w:line="360" w:lineRule="auto"/>
        <w:rPr>
          <w:rFonts w:ascii="Times New Roman" w:hAnsi="Times New Roman" w:cs="Times New Roman"/>
          <w:sz w:val="28"/>
        </w:rPr>
      </w:pPr>
      <w:r w:rsidRPr="006D1D29">
        <w:rPr>
          <w:rFonts w:ascii="Times New Roman" w:hAnsi="Times New Roman" w:cs="Times New Roman"/>
          <w:sz w:val="28"/>
        </w:rPr>
        <w:t xml:space="preserve">Работа строится по степени нарастания самостоятельности ребенка: </w:t>
      </w:r>
    </w:p>
    <w:p w:rsidR="00E31791" w:rsidRDefault="006D1D29" w:rsidP="006D1D29">
      <w:pPr>
        <w:pStyle w:val="a3"/>
        <w:spacing w:line="360" w:lineRule="auto"/>
        <w:rPr>
          <w:rFonts w:ascii="Times New Roman" w:hAnsi="Times New Roman" w:cs="Times New Roman"/>
          <w:sz w:val="28"/>
        </w:rPr>
      </w:pPr>
      <w:r w:rsidRPr="00E31791">
        <w:rPr>
          <w:rFonts w:ascii="Times New Roman" w:hAnsi="Times New Roman" w:cs="Times New Roman"/>
          <w:i/>
          <w:sz w:val="28"/>
        </w:rPr>
        <w:t>1. Пересказ</w:t>
      </w:r>
      <w:r w:rsidRPr="006D1D29">
        <w:rPr>
          <w:rFonts w:ascii="Times New Roman" w:hAnsi="Times New Roman" w:cs="Times New Roman"/>
          <w:sz w:val="28"/>
        </w:rPr>
        <w:t xml:space="preserve"> (самый доступный вид монолога, так как есть готовая речевая модель):</w:t>
      </w:r>
    </w:p>
    <w:p w:rsidR="00E31791" w:rsidRDefault="006D1D29" w:rsidP="00E31791">
      <w:pPr>
        <w:pStyle w:val="a3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8"/>
        </w:rPr>
      </w:pPr>
      <w:r w:rsidRPr="006D1D29">
        <w:rPr>
          <w:rFonts w:ascii="Times New Roman" w:hAnsi="Times New Roman" w:cs="Times New Roman"/>
          <w:sz w:val="28"/>
        </w:rPr>
        <w:t xml:space="preserve">Пересказ хорошо знакомой сказки с опорой на </w:t>
      </w:r>
      <w:r w:rsidR="00E31791">
        <w:rPr>
          <w:rFonts w:ascii="Times New Roman" w:hAnsi="Times New Roman" w:cs="Times New Roman"/>
          <w:sz w:val="28"/>
        </w:rPr>
        <w:t xml:space="preserve">последовательные иллюстрации. </w:t>
      </w:r>
    </w:p>
    <w:p w:rsidR="00E31791" w:rsidRDefault="006D1D29" w:rsidP="00E31791">
      <w:pPr>
        <w:pStyle w:val="a3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8"/>
        </w:rPr>
      </w:pPr>
      <w:r w:rsidRPr="006D1D29">
        <w:rPr>
          <w:rFonts w:ascii="Times New Roman" w:hAnsi="Times New Roman" w:cs="Times New Roman"/>
          <w:sz w:val="28"/>
        </w:rPr>
        <w:t>Пересказ короткого текста (3-4 предложения) с о</w:t>
      </w:r>
      <w:r w:rsidR="00E31791">
        <w:rPr>
          <w:rFonts w:ascii="Times New Roman" w:hAnsi="Times New Roman" w:cs="Times New Roman"/>
          <w:sz w:val="28"/>
        </w:rPr>
        <w:t xml:space="preserve">порой на предметные картинки. </w:t>
      </w:r>
    </w:p>
    <w:p w:rsidR="00E31791" w:rsidRDefault="006D1D29" w:rsidP="00E31791">
      <w:pPr>
        <w:pStyle w:val="a3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8"/>
        </w:rPr>
      </w:pPr>
      <w:r w:rsidRPr="006D1D29">
        <w:rPr>
          <w:rFonts w:ascii="Times New Roman" w:hAnsi="Times New Roman" w:cs="Times New Roman"/>
          <w:sz w:val="28"/>
        </w:rPr>
        <w:t>Пересказ с помощью опорных схем-пиктограмм (каждый ключево</w:t>
      </w:r>
      <w:r w:rsidR="00E31791">
        <w:rPr>
          <w:rFonts w:ascii="Times New Roman" w:hAnsi="Times New Roman" w:cs="Times New Roman"/>
          <w:sz w:val="28"/>
        </w:rPr>
        <w:t xml:space="preserve">й элемент обозначен символом). </w:t>
      </w:r>
    </w:p>
    <w:p w:rsidR="00E31791" w:rsidRDefault="006D1D29" w:rsidP="00E31791">
      <w:pPr>
        <w:pStyle w:val="a3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8"/>
        </w:rPr>
      </w:pPr>
      <w:r w:rsidRPr="006D1D29">
        <w:rPr>
          <w:rFonts w:ascii="Times New Roman" w:hAnsi="Times New Roman" w:cs="Times New Roman"/>
          <w:sz w:val="28"/>
        </w:rPr>
        <w:t xml:space="preserve"> Пересказ по плану, заданному взрослым ("Сначала расскажи, кто главный герой, по</w:t>
      </w:r>
      <w:r w:rsidR="00E31791">
        <w:rPr>
          <w:rFonts w:ascii="Times New Roman" w:hAnsi="Times New Roman" w:cs="Times New Roman"/>
          <w:sz w:val="28"/>
        </w:rPr>
        <w:t xml:space="preserve">том что с ним случилось..."). </w:t>
      </w:r>
    </w:p>
    <w:p w:rsidR="00E31791" w:rsidRDefault="006D1D29" w:rsidP="00E31791">
      <w:pPr>
        <w:pStyle w:val="a3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8"/>
        </w:rPr>
      </w:pPr>
      <w:r w:rsidRPr="006D1D29">
        <w:rPr>
          <w:rFonts w:ascii="Times New Roman" w:hAnsi="Times New Roman" w:cs="Times New Roman"/>
          <w:sz w:val="28"/>
        </w:rPr>
        <w:t xml:space="preserve">Прием "пересказ по цепочке": каждый ребенок говорит 1-2 предложения. </w:t>
      </w:r>
    </w:p>
    <w:p w:rsidR="00E31791" w:rsidRDefault="006D1D29" w:rsidP="00E31791">
      <w:pPr>
        <w:pStyle w:val="a3"/>
        <w:spacing w:line="360" w:lineRule="auto"/>
        <w:rPr>
          <w:rFonts w:ascii="Times New Roman" w:hAnsi="Times New Roman" w:cs="Times New Roman"/>
          <w:sz w:val="28"/>
        </w:rPr>
      </w:pPr>
      <w:r w:rsidRPr="006D1D29">
        <w:rPr>
          <w:rFonts w:ascii="Times New Roman" w:hAnsi="Times New Roman" w:cs="Times New Roman"/>
          <w:sz w:val="28"/>
        </w:rPr>
        <w:t xml:space="preserve">2. </w:t>
      </w:r>
      <w:r w:rsidRPr="00E31791">
        <w:rPr>
          <w:rFonts w:ascii="Times New Roman" w:hAnsi="Times New Roman" w:cs="Times New Roman"/>
          <w:i/>
          <w:sz w:val="28"/>
        </w:rPr>
        <w:t>Рассказ по серии сюжетных картинок:</w:t>
      </w:r>
      <w:r w:rsidR="00E31791">
        <w:rPr>
          <w:rFonts w:ascii="Times New Roman" w:hAnsi="Times New Roman" w:cs="Times New Roman"/>
          <w:sz w:val="28"/>
        </w:rPr>
        <w:t xml:space="preserve"> </w:t>
      </w:r>
    </w:p>
    <w:p w:rsidR="00E31791" w:rsidRDefault="006D1D29" w:rsidP="00E31791">
      <w:pPr>
        <w:pStyle w:val="a3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8"/>
        </w:rPr>
      </w:pPr>
      <w:r w:rsidRPr="00E31791">
        <w:rPr>
          <w:rFonts w:ascii="Times New Roman" w:hAnsi="Times New Roman" w:cs="Times New Roman"/>
          <w:sz w:val="28"/>
        </w:rPr>
        <w:t>Работа с разрезными картинками: вос</w:t>
      </w:r>
      <w:r w:rsidR="00E31791">
        <w:rPr>
          <w:rFonts w:ascii="Times New Roman" w:hAnsi="Times New Roman" w:cs="Times New Roman"/>
          <w:sz w:val="28"/>
        </w:rPr>
        <w:t>становить последовательность.</w:t>
      </w:r>
    </w:p>
    <w:p w:rsidR="00E31791" w:rsidRPr="00E31791" w:rsidRDefault="006D1D29" w:rsidP="00E31791">
      <w:pPr>
        <w:pStyle w:val="a3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8"/>
        </w:rPr>
      </w:pPr>
      <w:r w:rsidRPr="00E31791">
        <w:rPr>
          <w:rFonts w:ascii="Times New Roman" w:hAnsi="Times New Roman" w:cs="Times New Roman"/>
          <w:sz w:val="28"/>
        </w:rPr>
        <w:t>Составление рассказа по одной мног</w:t>
      </w:r>
      <w:r w:rsidR="00E31791" w:rsidRPr="00E31791">
        <w:rPr>
          <w:rFonts w:ascii="Times New Roman" w:hAnsi="Times New Roman" w:cs="Times New Roman"/>
          <w:sz w:val="28"/>
        </w:rPr>
        <w:t>офигурной картинке с сюжетом.</w:t>
      </w:r>
    </w:p>
    <w:p w:rsidR="00E31791" w:rsidRDefault="006D1D29" w:rsidP="00E31791">
      <w:pPr>
        <w:pStyle w:val="a3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8"/>
        </w:rPr>
      </w:pPr>
      <w:r w:rsidRPr="006D1D29">
        <w:rPr>
          <w:rFonts w:ascii="Times New Roman" w:hAnsi="Times New Roman" w:cs="Times New Roman"/>
          <w:sz w:val="28"/>
        </w:rPr>
        <w:t>Составление рассказа по серии из 2-3 карти</w:t>
      </w:r>
      <w:r w:rsidR="00E31791">
        <w:rPr>
          <w:rFonts w:ascii="Times New Roman" w:hAnsi="Times New Roman" w:cs="Times New Roman"/>
          <w:sz w:val="28"/>
        </w:rPr>
        <w:t xml:space="preserve">нок с явной логической связью. </w:t>
      </w:r>
    </w:p>
    <w:p w:rsidR="00E31791" w:rsidRDefault="006D1D29" w:rsidP="00E31791">
      <w:pPr>
        <w:pStyle w:val="a3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8"/>
        </w:rPr>
      </w:pPr>
      <w:r w:rsidRPr="006D1D29">
        <w:rPr>
          <w:rFonts w:ascii="Times New Roman" w:hAnsi="Times New Roman" w:cs="Times New Roman"/>
          <w:sz w:val="28"/>
        </w:rPr>
        <w:t xml:space="preserve"> Придумывание заглавия к серии картинок, имени герою. </w:t>
      </w:r>
    </w:p>
    <w:p w:rsidR="00E31791" w:rsidRDefault="006D1D29" w:rsidP="00E31791">
      <w:pPr>
        <w:pStyle w:val="a3"/>
        <w:spacing w:line="360" w:lineRule="auto"/>
        <w:rPr>
          <w:rFonts w:ascii="Times New Roman" w:hAnsi="Times New Roman" w:cs="Times New Roman"/>
          <w:sz w:val="28"/>
        </w:rPr>
      </w:pPr>
      <w:r w:rsidRPr="006D1D29">
        <w:rPr>
          <w:rFonts w:ascii="Times New Roman" w:hAnsi="Times New Roman" w:cs="Times New Roman"/>
          <w:sz w:val="28"/>
        </w:rPr>
        <w:t>3.</w:t>
      </w:r>
      <w:r w:rsidRPr="00E31791">
        <w:rPr>
          <w:rFonts w:ascii="Times New Roman" w:hAnsi="Times New Roman" w:cs="Times New Roman"/>
          <w:i/>
          <w:sz w:val="28"/>
        </w:rPr>
        <w:t xml:space="preserve"> Описание</w:t>
      </w:r>
      <w:r w:rsidR="00E31791">
        <w:rPr>
          <w:rFonts w:ascii="Times New Roman" w:hAnsi="Times New Roman" w:cs="Times New Roman"/>
          <w:sz w:val="28"/>
        </w:rPr>
        <w:t xml:space="preserve">: </w:t>
      </w:r>
    </w:p>
    <w:p w:rsidR="00814C0E" w:rsidRDefault="006D1D29" w:rsidP="00E31791">
      <w:pPr>
        <w:pStyle w:val="a3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8"/>
        </w:rPr>
      </w:pPr>
      <w:r w:rsidRPr="006D1D29">
        <w:rPr>
          <w:rFonts w:ascii="Times New Roman" w:hAnsi="Times New Roman" w:cs="Times New Roman"/>
          <w:sz w:val="28"/>
        </w:rPr>
        <w:t xml:space="preserve">Описание одного предмета по опорному алгоритму-схеме </w:t>
      </w:r>
    </w:p>
    <w:p w:rsidR="00E31791" w:rsidRDefault="006D1D29" w:rsidP="00814C0E">
      <w:pPr>
        <w:pStyle w:val="a3"/>
        <w:spacing w:line="360" w:lineRule="auto"/>
        <w:rPr>
          <w:rFonts w:ascii="Times New Roman" w:hAnsi="Times New Roman" w:cs="Times New Roman"/>
          <w:sz w:val="28"/>
        </w:rPr>
      </w:pPr>
      <w:proofErr w:type="gramStart"/>
      <w:r w:rsidRPr="006D1D29">
        <w:rPr>
          <w:rFonts w:ascii="Times New Roman" w:hAnsi="Times New Roman" w:cs="Times New Roman"/>
          <w:sz w:val="28"/>
        </w:rPr>
        <w:t>(Например: 1.</w:t>
      </w:r>
      <w:proofErr w:type="gramEnd"/>
      <w:r w:rsidRPr="006D1D29">
        <w:rPr>
          <w:rFonts w:ascii="Times New Roman" w:hAnsi="Times New Roman" w:cs="Times New Roman"/>
          <w:sz w:val="28"/>
        </w:rPr>
        <w:t xml:space="preserve"> Что это? 2. Какого цвета? 3. Какой формы? 4. Из чего </w:t>
      </w:r>
      <w:proofErr w:type="gramStart"/>
      <w:r w:rsidRPr="006D1D29">
        <w:rPr>
          <w:rFonts w:ascii="Times New Roman" w:hAnsi="Times New Roman" w:cs="Times New Roman"/>
          <w:sz w:val="28"/>
        </w:rPr>
        <w:t>сделан</w:t>
      </w:r>
      <w:proofErr w:type="gramEnd"/>
      <w:r w:rsidRPr="006D1D29">
        <w:rPr>
          <w:rFonts w:ascii="Times New Roman" w:hAnsi="Times New Roman" w:cs="Times New Roman"/>
          <w:sz w:val="28"/>
        </w:rPr>
        <w:t>? 5. Что им де</w:t>
      </w:r>
      <w:r w:rsidR="00E31791">
        <w:rPr>
          <w:rFonts w:ascii="Times New Roman" w:hAnsi="Times New Roman" w:cs="Times New Roman"/>
          <w:sz w:val="28"/>
        </w:rPr>
        <w:t xml:space="preserve">лают? 6. </w:t>
      </w:r>
      <w:proofErr w:type="gramStart"/>
      <w:r w:rsidR="00E31791">
        <w:rPr>
          <w:rFonts w:ascii="Times New Roman" w:hAnsi="Times New Roman" w:cs="Times New Roman"/>
          <w:sz w:val="28"/>
        </w:rPr>
        <w:t xml:space="preserve">Для чего он нужен?). </w:t>
      </w:r>
      <w:proofErr w:type="gramEnd"/>
    </w:p>
    <w:p w:rsidR="00E31791" w:rsidRDefault="006D1D29" w:rsidP="00E31791">
      <w:pPr>
        <w:pStyle w:val="a3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8"/>
        </w:rPr>
      </w:pPr>
      <w:r w:rsidRPr="006D1D29">
        <w:rPr>
          <w:rFonts w:ascii="Times New Roman" w:hAnsi="Times New Roman" w:cs="Times New Roman"/>
          <w:sz w:val="28"/>
        </w:rPr>
        <w:t>Сравнение двух предметов (чем</w:t>
      </w:r>
      <w:r w:rsidR="00E31791">
        <w:rPr>
          <w:rFonts w:ascii="Times New Roman" w:hAnsi="Times New Roman" w:cs="Times New Roman"/>
          <w:sz w:val="28"/>
        </w:rPr>
        <w:t xml:space="preserve"> </w:t>
      </w:r>
      <w:proofErr w:type="gramStart"/>
      <w:r w:rsidR="00E31791">
        <w:rPr>
          <w:rFonts w:ascii="Times New Roman" w:hAnsi="Times New Roman" w:cs="Times New Roman"/>
          <w:sz w:val="28"/>
        </w:rPr>
        <w:t>похожи</w:t>
      </w:r>
      <w:proofErr w:type="gramEnd"/>
      <w:r w:rsidR="00E31791">
        <w:rPr>
          <w:rFonts w:ascii="Times New Roman" w:hAnsi="Times New Roman" w:cs="Times New Roman"/>
          <w:sz w:val="28"/>
        </w:rPr>
        <w:t xml:space="preserve">, чем отличаются). </w:t>
      </w:r>
    </w:p>
    <w:p w:rsidR="00E31791" w:rsidRDefault="006D1D29" w:rsidP="00E31791">
      <w:pPr>
        <w:pStyle w:val="a3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8"/>
        </w:rPr>
      </w:pPr>
      <w:r w:rsidRPr="006D1D29">
        <w:rPr>
          <w:rFonts w:ascii="Times New Roman" w:hAnsi="Times New Roman" w:cs="Times New Roman"/>
          <w:sz w:val="28"/>
        </w:rPr>
        <w:t xml:space="preserve"> Описание игрушки, своего рисунка. </w:t>
      </w:r>
    </w:p>
    <w:p w:rsidR="00E31791" w:rsidRPr="00E31791" w:rsidRDefault="006D1D29" w:rsidP="00E31791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8"/>
        </w:rPr>
      </w:pPr>
      <w:r w:rsidRPr="00E31791">
        <w:rPr>
          <w:rFonts w:ascii="Times New Roman" w:hAnsi="Times New Roman" w:cs="Times New Roman"/>
          <w:sz w:val="28"/>
        </w:rPr>
        <w:t>Творчески</w:t>
      </w:r>
      <w:r w:rsidR="00E31791" w:rsidRPr="00E31791">
        <w:rPr>
          <w:rFonts w:ascii="Times New Roman" w:hAnsi="Times New Roman" w:cs="Times New Roman"/>
          <w:sz w:val="28"/>
        </w:rPr>
        <w:t xml:space="preserve">й рассказ (рассказ из опыта): </w:t>
      </w:r>
    </w:p>
    <w:p w:rsidR="00E31791" w:rsidRDefault="006D1D29" w:rsidP="00E31791">
      <w:pPr>
        <w:pStyle w:val="a3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8"/>
        </w:rPr>
      </w:pPr>
      <w:r w:rsidRPr="00E31791">
        <w:rPr>
          <w:rFonts w:ascii="Times New Roman" w:hAnsi="Times New Roman" w:cs="Times New Roman"/>
          <w:sz w:val="28"/>
        </w:rPr>
        <w:t>Рассказ о ярком событии (поездка, праздник) по фот</w:t>
      </w:r>
      <w:r w:rsidR="00E31791">
        <w:rPr>
          <w:rFonts w:ascii="Times New Roman" w:hAnsi="Times New Roman" w:cs="Times New Roman"/>
          <w:sz w:val="28"/>
        </w:rPr>
        <w:t xml:space="preserve">ографиям или рисункам ребенка. </w:t>
      </w:r>
    </w:p>
    <w:p w:rsidR="00E31791" w:rsidRDefault="006D1D29" w:rsidP="00E31791">
      <w:pPr>
        <w:pStyle w:val="a3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8"/>
        </w:rPr>
      </w:pPr>
      <w:r w:rsidRPr="00E31791">
        <w:rPr>
          <w:rFonts w:ascii="Times New Roman" w:hAnsi="Times New Roman" w:cs="Times New Roman"/>
          <w:sz w:val="28"/>
        </w:rPr>
        <w:t xml:space="preserve"> Завершение</w:t>
      </w:r>
      <w:r w:rsidR="00E31791">
        <w:rPr>
          <w:rFonts w:ascii="Times New Roman" w:hAnsi="Times New Roman" w:cs="Times New Roman"/>
          <w:sz w:val="28"/>
        </w:rPr>
        <w:t xml:space="preserve"> рассказа, начатого взрослым. </w:t>
      </w:r>
    </w:p>
    <w:p w:rsidR="006D1D29" w:rsidRDefault="006D1D29" w:rsidP="00E31791">
      <w:pPr>
        <w:pStyle w:val="a3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8"/>
        </w:rPr>
      </w:pPr>
      <w:r w:rsidRPr="00E31791">
        <w:rPr>
          <w:rFonts w:ascii="Times New Roman" w:hAnsi="Times New Roman" w:cs="Times New Roman"/>
          <w:sz w:val="28"/>
        </w:rPr>
        <w:t>Придумывание рассказа по опорным словам или заданной теме.</w:t>
      </w:r>
    </w:p>
    <w:p w:rsidR="00E31791" w:rsidRDefault="00E31791" w:rsidP="00E31791">
      <w:pPr>
        <w:spacing w:line="360" w:lineRule="auto"/>
        <w:ind w:left="720"/>
        <w:rPr>
          <w:rFonts w:ascii="Times New Roman" w:hAnsi="Times New Roman" w:cs="Times New Roman"/>
          <w:sz w:val="28"/>
        </w:rPr>
      </w:pPr>
    </w:p>
    <w:p w:rsidR="00E31791" w:rsidRPr="00E31791" w:rsidRDefault="00E31791" w:rsidP="00E31791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i/>
          <w:sz w:val="28"/>
          <w:u w:val="single"/>
        </w:rPr>
      </w:pPr>
      <w:r w:rsidRPr="00E31791">
        <w:rPr>
          <w:rFonts w:ascii="Times New Roman" w:hAnsi="Times New Roman" w:cs="Times New Roman"/>
          <w:i/>
          <w:sz w:val="28"/>
          <w:u w:val="single"/>
        </w:rPr>
        <w:t xml:space="preserve">Эффективные методы и приемы работы дефектолога </w:t>
      </w:r>
    </w:p>
    <w:p w:rsidR="00E31791" w:rsidRDefault="00E31791" w:rsidP="00E31791">
      <w:pPr>
        <w:pStyle w:val="a3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8"/>
        </w:rPr>
      </w:pPr>
      <w:r w:rsidRPr="00E31791">
        <w:rPr>
          <w:rFonts w:ascii="Times New Roman" w:hAnsi="Times New Roman" w:cs="Times New Roman"/>
          <w:sz w:val="28"/>
        </w:rPr>
        <w:t xml:space="preserve">Наглядное моделирование: Использование </w:t>
      </w:r>
      <w:proofErr w:type="spellStart"/>
      <w:r w:rsidRPr="00E31791">
        <w:rPr>
          <w:rFonts w:ascii="Times New Roman" w:hAnsi="Times New Roman" w:cs="Times New Roman"/>
          <w:sz w:val="28"/>
        </w:rPr>
        <w:t>мнемотаблиц</w:t>
      </w:r>
      <w:proofErr w:type="spellEnd"/>
      <w:r w:rsidRPr="00E31791">
        <w:rPr>
          <w:rFonts w:ascii="Times New Roman" w:hAnsi="Times New Roman" w:cs="Times New Roman"/>
          <w:sz w:val="28"/>
        </w:rPr>
        <w:t xml:space="preserve">, опорных схем, пиктограмм, </w:t>
      </w:r>
      <w:proofErr w:type="spellStart"/>
      <w:r w:rsidRPr="00E31791">
        <w:rPr>
          <w:rFonts w:ascii="Times New Roman" w:hAnsi="Times New Roman" w:cs="Times New Roman"/>
          <w:sz w:val="28"/>
        </w:rPr>
        <w:t>лэпбуков</w:t>
      </w:r>
      <w:proofErr w:type="spellEnd"/>
      <w:r w:rsidRPr="00E31791">
        <w:rPr>
          <w:rFonts w:ascii="Times New Roman" w:hAnsi="Times New Roman" w:cs="Times New Roman"/>
          <w:sz w:val="28"/>
        </w:rPr>
        <w:t xml:space="preserve">. Это "костыли", которые помогают выстроить </w:t>
      </w:r>
      <w:r>
        <w:rPr>
          <w:rFonts w:ascii="Times New Roman" w:hAnsi="Times New Roman" w:cs="Times New Roman"/>
          <w:sz w:val="28"/>
        </w:rPr>
        <w:t xml:space="preserve">внутренний план высказывания. </w:t>
      </w:r>
    </w:p>
    <w:p w:rsidR="00E31791" w:rsidRDefault="00E31791" w:rsidP="00E31791">
      <w:pPr>
        <w:pStyle w:val="a3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8"/>
        </w:rPr>
      </w:pPr>
      <w:r w:rsidRPr="00E31791">
        <w:rPr>
          <w:rFonts w:ascii="Times New Roman" w:hAnsi="Times New Roman" w:cs="Times New Roman"/>
          <w:sz w:val="28"/>
        </w:rPr>
        <w:t>Игровые технологии: Сюжетно-ролевые, дидактические, театрализованные игры ("Театр н</w:t>
      </w:r>
      <w:r>
        <w:rPr>
          <w:rFonts w:ascii="Times New Roman" w:hAnsi="Times New Roman" w:cs="Times New Roman"/>
          <w:sz w:val="28"/>
        </w:rPr>
        <w:t xml:space="preserve">а столе", пальчиковый театр). </w:t>
      </w:r>
    </w:p>
    <w:p w:rsidR="00E31791" w:rsidRDefault="00E31791" w:rsidP="00E31791">
      <w:pPr>
        <w:pStyle w:val="a3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8"/>
        </w:rPr>
      </w:pPr>
      <w:r w:rsidRPr="00E31791">
        <w:rPr>
          <w:rFonts w:ascii="Times New Roman" w:hAnsi="Times New Roman" w:cs="Times New Roman"/>
          <w:sz w:val="28"/>
        </w:rPr>
        <w:t>Арт-терапевтические методы: Составление рассказа по свое</w:t>
      </w:r>
      <w:r>
        <w:rPr>
          <w:rFonts w:ascii="Times New Roman" w:hAnsi="Times New Roman" w:cs="Times New Roman"/>
          <w:sz w:val="28"/>
        </w:rPr>
        <w:t xml:space="preserve">му рисунку, лепке, постройке. </w:t>
      </w:r>
    </w:p>
    <w:p w:rsidR="00E31791" w:rsidRDefault="00E31791" w:rsidP="00E31791">
      <w:pPr>
        <w:pStyle w:val="a3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8"/>
        </w:rPr>
      </w:pPr>
      <w:r w:rsidRPr="00E31791">
        <w:rPr>
          <w:rFonts w:ascii="Times New Roman" w:hAnsi="Times New Roman" w:cs="Times New Roman"/>
          <w:sz w:val="28"/>
        </w:rPr>
        <w:t>Интерактивные методы: Совместное создание комиксов, простых презен</w:t>
      </w:r>
      <w:r>
        <w:rPr>
          <w:rFonts w:ascii="Times New Roman" w:hAnsi="Times New Roman" w:cs="Times New Roman"/>
          <w:sz w:val="28"/>
        </w:rPr>
        <w:t xml:space="preserve">таций с фотографиями ребенка. </w:t>
      </w:r>
    </w:p>
    <w:p w:rsidR="00E31791" w:rsidRDefault="00E31791" w:rsidP="00E31791">
      <w:pPr>
        <w:pStyle w:val="a3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8"/>
        </w:rPr>
      </w:pPr>
      <w:r w:rsidRPr="00E31791">
        <w:rPr>
          <w:rFonts w:ascii="Times New Roman" w:hAnsi="Times New Roman" w:cs="Times New Roman"/>
          <w:sz w:val="28"/>
        </w:rPr>
        <w:t xml:space="preserve">Прием "коммуникативной атаки": Создание ситуаций, где ребенок вынужден говорить, чтобы получить желаемое (игрушку в закрытой банке, часть </w:t>
      </w:r>
      <w:proofErr w:type="spellStart"/>
      <w:r w:rsidRPr="00E31791">
        <w:rPr>
          <w:rFonts w:ascii="Times New Roman" w:hAnsi="Times New Roman" w:cs="Times New Roman"/>
          <w:sz w:val="28"/>
        </w:rPr>
        <w:t>пазла</w:t>
      </w:r>
      <w:proofErr w:type="spellEnd"/>
      <w:r w:rsidRPr="00E31791">
        <w:rPr>
          <w:rFonts w:ascii="Times New Roman" w:hAnsi="Times New Roman" w:cs="Times New Roman"/>
          <w:sz w:val="28"/>
        </w:rPr>
        <w:t>).</w:t>
      </w:r>
    </w:p>
    <w:p w:rsidR="00E31791" w:rsidRPr="00E31791" w:rsidRDefault="00E31791" w:rsidP="00E31791">
      <w:pPr>
        <w:spacing w:line="360" w:lineRule="auto"/>
        <w:ind w:left="720"/>
        <w:rPr>
          <w:rFonts w:ascii="Times New Roman" w:hAnsi="Times New Roman" w:cs="Times New Roman"/>
          <w:i/>
          <w:sz w:val="28"/>
          <w:u w:val="single"/>
        </w:rPr>
      </w:pPr>
      <w:r w:rsidRPr="00E31791">
        <w:rPr>
          <w:rFonts w:ascii="Times New Roman" w:hAnsi="Times New Roman" w:cs="Times New Roman"/>
          <w:i/>
          <w:sz w:val="28"/>
          <w:u w:val="single"/>
        </w:rPr>
        <w:t>5. Взаимодействие с родителями – залог успеха</w:t>
      </w:r>
    </w:p>
    <w:p w:rsidR="00E31791" w:rsidRDefault="00E31791" w:rsidP="00E31791">
      <w:pPr>
        <w:spacing w:line="360" w:lineRule="auto"/>
        <w:ind w:left="720"/>
        <w:rPr>
          <w:rFonts w:ascii="Times New Roman" w:hAnsi="Times New Roman" w:cs="Times New Roman"/>
          <w:sz w:val="28"/>
        </w:rPr>
      </w:pPr>
      <w:r w:rsidRPr="00E31791">
        <w:rPr>
          <w:rFonts w:ascii="Times New Roman" w:hAnsi="Times New Roman" w:cs="Times New Roman"/>
          <w:sz w:val="28"/>
        </w:rPr>
        <w:t xml:space="preserve"> Без переноса навыков в быт работа в кабинете будет малоэффективна. </w:t>
      </w:r>
      <w:r w:rsidRPr="00E31791">
        <w:rPr>
          <w:rFonts w:ascii="Times New Roman" w:hAnsi="Times New Roman" w:cs="Times New Roman"/>
          <w:b/>
          <w:i/>
          <w:sz w:val="28"/>
          <w:u w:val="single"/>
        </w:rPr>
        <w:t>Рекомендации родителям:</w:t>
      </w:r>
    </w:p>
    <w:p w:rsidR="00E31791" w:rsidRDefault="00E31791" w:rsidP="00E31791">
      <w:pPr>
        <w:spacing w:line="360" w:lineRule="auto"/>
        <w:ind w:left="720"/>
        <w:rPr>
          <w:rFonts w:ascii="Times New Roman" w:hAnsi="Times New Roman" w:cs="Times New Roman"/>
          <w:sz w:val="28"/>
        </w:rPr>
      </w:pPr>
      <w:r w:rsidRPr="00E31791">
        <w:rPr>
          <w:rFonts w:ascii="Times New Roman" w:hAnsi="Times New Roman" w:cs="Times New Roman"/>
          <w:sz w:val="28"/>
        </w:rPr>
        <w:t xml:space="preserve"> 1. Комментируйте свои и действия ребенка ("Я режу хлеб. Ты кладешь тарелку"). </w:t>
      </w:r>
    </w:p>
    <w:p w:rsidR="00E31791" w:rsidRDefault="00E31791" w:rsidP="00E31791">
      <w:pPr>
        <w:spacing w:line="360" w:lineRule="auto"/>
        <w:ind w:left="720"/>
        <w:rPr>
          <w:rFonts w:ascii="Times New Roman" w:hAnsi="Times New Roman" w:cs="Times New Roman"/>
          <w:sz w:val="28"/>
        </w:rPr>
      </w:pPr>
      <w:r w:rsidRPr="00E31791">
        <w:rPr>
          <w:rFonts w:ascii="Times New Roman" w:hAnsi="Times New Roman" w:cs="Times New Roman"/>
          <w:sz w:val="28"/>
        </w:rPr>
        <w:t>2. Создавайте "ситуации неуспеха": "забывайте" положить ложку, дайте не тот предмет, чтобы ребенок попросил, объяснил.</w:t>
      </w:r>
    </w:p>
    <w:p w:rsidR="00E31791" w:rsidRDefault="00E31791" w:rsidP="00E31791">
      <w:pPr>
        <w:spacing w:line="360" w:lineRule="auto"/>
        <w:ind w:left="720"/>
        <w:rPr>
          <w:rFonts w:ascii="Times New Roman" w:hAnsi="Times New Roman" w:cs="Times New Roman"/>
          <w:sz w:val="28"/>
        </w:rPr>
      </w:pPr>
      <w:r w:rsidRPr="00E31791">
        <w:rPr>
          <w:rFonts w:ascii="Times New Roman" w:hAnsi="Times New Roman" w:cs="Times New Roman"/>
          <w:sz w:val="28"/>
        </w:rPr>
        <w:t xml:space="preserve"> 3. Задавайте открытые вопросы, требующие развернутого ответа, а не "да/нет" ("Что было интересного в саду?", а не "Тебе понравилось?"). </w:t>
      </w:r>
    </w:p>
    <w:p w:rsidR="00E31791" w:rsidRDefault="00E31791" w:rsidP="00E31791">
      <w:pPr>
        <w:spacing w:line="360" w:lineRule="auto"/>
        <w:ind w:left="720"/>
        <w:rPr>
          <w:rFonts w:ascii="Times New Roman" w:hAnsi="Times New Roman" w:cs="Times New Roman"/>
          <w:sz w:val="28"/>
        </w:rPr>
      </w:pPr>
      <w:r w:rsidRPr="00E31791">
        <w:rPr>
          <w:rFonts w:ascii="Times New Roman" w:hAnsi="Times New Roman" w:cs="Times New Roman"/>
          <w:sz w:val="28"/>
        </w:rPr>
        <w:t xml:space="preserve">4. Совместное чтение с обсуждением иллюстраций, прогнозированием сюжета. </w:t>
      </w:r>
    </w:p>
    <w:p w:rsidR="00E31791" w:rsidRDefault="00E31791" w:rsidP="00E31791">
      <w:pPr>
        <w:spacing w:line="360" w:lineRule="auto"/>
        <w:ind w:left="720"/>
        <w:rPr>
          <w:rFonts w:ascii="Times New Roman" w:hAnsi="Times New Roman" w:cs="Times New Roman"/>
          <w:sz w:val="28"/>
        </w:rPr>
      </w:pPr>
      <w:r w:rsidRPr="00E31791">
        <w:rPr>
          <w:rFonts w:ascii="Times New Roman" w:hAnsi="Times New Roman" w:cs="Times New Roman"/>
          <w:sz w:val="28"/>
        </w:rPr>
        <w:t>5. Поощряйте любые попытки говорить, не перебивайте, не торопите, дайте время сформулировать мысль.</w:t>
      </w:r>
    </w:p>
    <w:p w:rsidR="00E31791" w:rsidRDefault="00E31791" w:rsidP="00E31791">
      <w:pPr>
        <w:spacing w:line="360" w:lineRule="auto"/>
        <w:ind w:left="720"/>
        <w:rPr>
          <w:rFonts w:ascii="Times New Roman" w:hAnsi="Times New Roman" w:cs="Times New Roman"/>
          <w:sz w:val="28"/>
        </w:rPr>
      </w:pPr>
    </w:p>
    <w:p w:rsidR="00E31791" w:rsidRDefault="00E31791" w:rsidP="00E31791">
      <w:pPr>
        <w:spacing w:line="360" w:lineRule="auto"/>
        <w:ind w:left="720" w:firstLine="709"/>
        <w:rPr>
          <w:rFonts w:ascii="Times New Roman" w:hAnsi="Times New Roman" w:cs="Times New Roman"/>
          <w:sz w:val="28"/>
        </w:rPr>
      </w:pPr>
      <w:r w:rsidRPr="00E31791">
        <w:rPr>
          <w:rFonts w:ascii="Times New Roman" w:hAnsi="Times New Roman" w:cs="Times New Roman"/>
          <w:sz w:val="28"/>
        </w:rPr>
        <w:t>Развитие связной речи у детей с ЗРР – это длительный, системный и поэтап</w:t>
      </w:r>
      <w:r w:rsidR="006C5FA8">
        <w:rPr>
          <w:rFonts w:ascii="Times New Roman" w:hAnsi="Times New Roman" w:cs="Times New Roman"/>
          <w:sz w:val="28"/>
        </w:rPr>
        <w:t xml:space="preserve">ный процесс, требующий  </w:t>
      </w:r>
      <w:r w:rsidRPr="00E31791">
        <w:rPr>
          <w:rFonts w:ascii="Times New Roman" w:hAnsi="Times New Roman" w:cs="Times New Roman"/>
          <w:sz w:val="28"/>
        </w:rPr>
        <w:t xml:space="preserve">творческого подбора методов, терпения и тесного сотрудничества с семьей. </w:t>
      </w:r>
    </w:p>
    <w:p w:rsidR="00E31791" w:rsidRDefault="00E31791" w:rsidP="00E31791">
      <w:pPr>
        <w:spacing w:line="360" w:lineRule="auto"/>
        <w:ind w:left="720" w:firstLine="709"/>
        <w:rPr>
          <w:rFonts w:ascii="Times New Roman" w:hAnsi="Times New Roman" w:cs="Times New Roman"/>
          <w:sz w:val="28"/>
        </w:rPr>
      </w:pPr>
      <w:r w:rsidRPr="00E31791">
        <w:rPr>
          <w:rFonts w:ascii="Times New Roman" w:hAnsi="Times New Roman" w:cs="Times New Roman"/>
          <w:sz w:val="28"/>
        </w:rPr>
        <w:t xml:space="preserve">Цель работы – не просто научить ребенка говорить фразами, а сформировать у него потребность в речевом общении как в главном инструменте познания мира и взаимодействия с людьми. Корректируя и обогащая связную речь, мы напрямую влияем на развитие логического мышления, памяти, воображения ребенка, закладывая прочный фундамент для его будущей социальной и учебной успешности. </w:t>
      </w:r>
    </w:p>
    <w:p w:rsidR="00E31791" w:rsidRPr="00E31791" w:rsidRDefault="00E31791" w:rsidP="00E31791">
      <w:pPr>
        <w:spacing w:line="360" w:lineRule="auto"/>
        <w:ind w:left="720" w:firstLine="709"/>
        <w:jc w:val="right"/>
        <w:rPr>
          <w:rFonts w:ascii="Times New Roman" w:hAnsi="Times New Roman" w:cs="Times New Roman"/>
          <w:sz w:val="28"/>
        </w:rPr>
      </w:pPr>
      <w:r w:rsidRPr="00E31791">
        <w:rPr>
          <w:rFonts w:ascii="Times New Roman" w:hAnsi="Times New Roman" w:cs="Times New Roman"/>
          <w:sz w:val="28"/>
        </w:rPr>
        <w:t xml:space="preserve">Благодарю за внимание! </w:t>
      </w:r>
    </w:p>
    <w:sectPr w:rsidR="00E31791" w:rsidRPr="00E31791" w:rsidSect="00B622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CB26A0"/>
    <w:multiLevelType w:val="hybridMultilevel"/>
    <w:tmpl w:val="9246F818"/>
    <w:lvl w:ilvl="0" w:tplc="0419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92E1FE0"/>
    <w:multiLevelType w:val="hybridMultilevel"/>
    <w:tmpl w:val="E34ECFB0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E4D3EE1"/>
    <w:multiLevelType w:val="hybridMultilevel"/>
    <w:tmpl w:val="FA1A7D2A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3F584C4D"/>
    <w:multiLevelType w:val="hybridMultilevel"/>
    <w:tmpl w:val="EB22F6F4"/>
    <w:lvl w:ilvl="0" w:tplc="0419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58515201"/>
    <w:multiLevelType w:val="hybridMultilevel"/>
    <w:tmpl w:val="496621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F299F"/>
    <w:rsid w:val="002048E0"/>
    <w:rsid w:val="00395E11"/>
    <w:rsid w:val="006C5FA8"/>
    <w:rsid w:val="006D1D29"/>
    <w:rsid w:val="00814C0E"/>
    <w:rsid w:val="008E620D"/>
    <w:rsid w:val="008F299F"/>
    <w:rsid w:val="009A164C"/>
    <w:rsid w:val="00B62212"/>
    <w:rsid w:val="00D768F0"/>
    <w:rsid w:val="00E317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22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D1D2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6</Pages>
  <Words>957</Words>
  <Characters>5460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</dc:creator>
  <cp:keywords/>
  <dc:description/>
  <cp:lastModifiedBy>ПК</cp:lastModifiedBy>
  <cp:revision>5</cp:revision>
  <dcterms:created xsi:type="dcterms:W3CDTF">2026-01-11T15:35:00Z</dcterms:created>
  <dcterms:modified xsi:type="dcterms:W3CDTF">2026-01-13T11:34:00Z</dcterms:modified>
</cp:coreProperties>
</file>