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1E" w:rsidRPr="00360A1E" w:rsidRDefault="00360A1E" w:rsidP="00360A1E">
      <w:pPr>
        <w:spacing w:after="0"/>
        <w:jc w:val="center"/>
        <w:rPr>
          <w:rFonts w:ascii="Times New Roman" w:hAnsi="Times New Roman" w:cs="Times New Roman"/>
          <w:b/>
          <w:i/>
          <w:sz w:val="36"/>
        </w:rPr>
      </w:pPr>
      <w:r w:rsidRPr="00360A1E">
        <w:rPr>
          <w:rFonts w:ascii="Times New Roman" w:hAnsi="Times New Roman" w:cs="Times New Roman"/>
          <w:b/>
          <w:i/>
          <w:sz w:val="36"/>
        </w:rPr>
        <w:t>Консультация для родителей</w:t>
      </w:r>
    </w:p>
    <w:p w:rsidR="00000000" w:rsidRPr="00360A1E" w:rsidRDefault="00360A1E" w:rsidP="00360A1E">
      <w:pPr>
        <w:spacing w:after="0"/>
        <w:jc w:val="center"/>
        <w:rPr>
          <w:rFonts w:ascii="Times New Roman" w:hAnsi="Times New Roman" w:cs="Times New Roman"/>
          <w:b/>
          <w:i/>
          <w:sz w:val="36"/>
        </w:rPr>
      </w:pPr>
      <w:r w:rsidRPr="00360A1E">
        <w:rPr>
          <w:rFonts w:ascii="Times New Roman" w:hAnsi="Times New Roman" w:cs="Times New Roman"/>
          <w:b/>
          <w:i/>
          <w:sz w:val="36"/>
        </w:rPr>
        <w:t xml:space="preserve"> «Весело играем – свою речь развиваем…»</w:t>
      </w:r>
    </w:p>
    <w:p w:rsidR="00360A1E" w:rsidRPr="00360A1E" w:rsidRDefault="00360A1E" w:rsidP="00360A1E">
      <w:pPr>
        <w:spacing w:after="0"/>
        <w:jc w:val="center"/>
        <w:rPr>
          <w:rFonts w:ascii="Times New Roman" w:hAnsi="Times New Roman" w:cs="Times New Roman"/>
          <w:b/>
          <w:i/>
          <w:sz w:val="36"/>
        </w:rPr>
      </w:pPr>
    </w:p>
    <w:p w:rsidR="00360A1E" w:rsidRPr="00360A1E" w:rsidRDefault="00360A1E" w:rsidP="00360A1E">
      <w:pPr>
        <w:spacing w:after="0"/>
        <w:ind w:firstLine="709"/>
        <w:rPr>
          <w:rFonts w:ascii="Times New Roman" w:hAnsi="Times New Roman" w:cs="Times New Roman"/>
          <w:sz w:val="28"/>
          <w:szCs w:val="28"/>
        </w:rPr>
      </w:pPr>
      <w:r w:rsidRPr="00360A1E">
        <w:rPr>
          <w:rFonts w:ascii="Times New Roman" w:hAnsi="Times New Roman" w:cs="Times New Roman"/>
          <w:sz w:val="28"/>
          <w:szCs w:val="28"/>
        </w:rPr>
        <w:t>Известно, что дефекты произношения ребенка обычно не беспокоят родителей. Их даже умиляют отдельные «</w:t>
      </w:r>
      <w:proofErr w:type="spellStart"/>
      <w:r w:rsidRPr="00360A1E">
        <w:rPr>
          <w:rFonts w:ascii="Times New Roman" w:hAnsi="Times New Roman" w:cs="Times New Roman"/>
          <w:sz w:val="28"/>
          <w:szCs w:val="28"/>
        </w:rPr>
        <w:t>лепетные</w:t>
      </w:r>
      <w:proofErr w:type="spellEnd"/>
      <w:r w:rsidRPr="00360A1E">
        <w:rPr>
          <w:rFonts w:ascii="Times New Roman" w:hAnsi="Times New Roman" w:cs="Times New Roman"/>
          <w:sz w:val="28"/>
          <w:szCs w:val="28"/>
        </w:rPr>
        <w:t>» слова, они сами повторяют смешные детские словечки. Время идет, речь постепенно исправляется. Но всегда ли? К сожалению, нет. Для того чтобы предотвратить эти трудности, необходимо развивать речь ребенка в дошкольном возрасте. Что больше всего любит делать ваш малыш? Конечно же, играть. Существует множество игр, которые непосредственно влияют на развитие речи ребенка. Вот некоторые из них…</w:t>
      </w:r>
    </w:p>
    <w:p w:rsidR="00360A1E" w:rsidRPr="00360A1E" w:rsidRDefault="00360A1E" w:rsidP="00360A1E">
      <w:pPr>
        <w:spacing w:after="0"/>
        <w:ind w:firstLine="709"/>
        <w:rPr>
          <w:rFonts w:ascii="Times New Roman" w:hAnsi="Times New Roman" w:cs="Times New Roman"/>
          <w:sz w:val="28"/>
          <w:szCs w:val="28"/>
        </w:rPr>
      </w:pPr>
    </w:p>
    <w:p w:rsidR="00360A1E" w:rsidRPr="00360A1E" w:rsidRDefault="00360A1E">
      <w:pPr>
        <w:spacing w:after="0"/>
        <w:rPr>
          <w:rFonts w:ascii="Times New Roman" w:hAnsi="Times New Roman" w:cs="Times New Roman"/>
          <w:b/>
          <w:i/>
          <w:sz w:val="28"/>
          <w:szCs w:val="28"/>
        </w:rPr>
      </w:pPr>
      <w:r w:rsidRPr="00360A1E">
        <w:rPr>
          <w:rFonts w:ascii="Times New Roman" w:hAnsi="Times New Roman" w:cs="Times New Roman"/>
          <w:b/>
          <w:i/>
          <w:sz w:val="28"/>
          <w:szCs w:val="28"/>
        </w:rPr>
        <w:t>Игры с пальчиками</w:t>
      </w:r>
    </w:p>
    <w:p w:rsidR="00360A1E" w:rsidRPr="00360A1E" w:rsidRDefault="00360A1E">
      <w:pPr>
        <w:spacing w:after="0"/>
        <w:rPr>
          <w:rFonts w:ascii="Times New Roman" w:hAnsi="Times New Roman" w:cs="Times New Roman"/>
          <w:sz w:val="28"/>
          <w:szCs w:val="28"/>
        </w:rPr>
      </w:pPr>
      <w:r w:rsidRPr="00360A1E">
        <w:rPr>
          <w:rFonts w:ascii="Times New Roman" w:hAnsi="Times New Roman" w:cs="Times New Roman"/>
          <w:sz w:val="28"/>
          <w:szCs w:val="28"/>
        </w:rPr>
        <w:t>Такие игры известны с давних времен. В любой русской семье мама или няня сажала малыша на колени, брала его ручку в свою и, загибая пальчики, приговаривала:</w:t>
      </w:r>
    </w:p>
    <w:p w:rsidR="00360A1E" w:rsidRPr="00360A1E" w:rsidRDefault="00360A1E">
      <w:pPr>
        <w:spacing w:after="0"/>
        <w:rPr>
          <w:rFonts w:ascii="Times New Roman" w:hAnsi="Times New Roman" w:cs="Times New Roman"/>
          <w:sz w:val="28"/>
          <w:szCs w:val="28"/>
        </w:rPr>
      </w:pPr>
      <w:r w:rsidRPr="00360A1E">
        <w:rPr>
          <w:rFonts w:ascii="Times New Roman" w:hAnsi="Times New Roman" w:cs="Times New Roman"/>
          <w:sz w:val="28"/>
          <w:szCs w:val="28"/>
        </w:rPr>
        <w:t xml:space="preserve"> Сорока - белобока дрова собирала, </w:t>
      </w:r>
    </w:p>
    <w:p w:rsidR="00360A1E" w:rsidRPr="00360A1E" w:rsidRDefault="00360A1E">
      <w:pPr>
        <w:spacing w:after="0"/>
        <w:rPr>
          <w:rFonts w:ascii="Times New Roman" w:hAnsi="Times New Roman" w:cs="Times New Roman"/>
          <w:sz w:val="28"/>
          <w:szCs w:val="28"/>
        </w:rPr>
      </w:pPr>
      <w:r w:rsidRPr="00360A1E">
        <w:rPr>
          <w:rFonts w:ascii="Times New Roman" w:hAnsi="Times New Roman" w:cs="Times New Roman"/>
          <w:sz w:val="28"/>
          <w:szCs w:val="28"/>
        </w:rPr>
        <w:t xml:space="preserve">Печку топила, кашу варила, </w:t>
      </w:r>
    </w:p>
    <w:p w:rsidR="00360A1E" w:rsidRPr="00360A1E" w:rsidRDefault="00360A1E">
      <w:pPr>
        <w:spacing w:after="0"/>
        <w:rPr>
          <w:rFonts w:ascii="Times New Roman" w:hAnsi="Times New Roman" w:cs="Times New Roman"/>
          <w:sz w:val="28"/>
          <w:szCs w:val="28"/>
        </w:rPr>
      </w:pPr>
      <w:r w:rsidRPr="00360A1E">
        <w:rPr>
          <w:rFonts w:ascii="Times New Roman" w:hAnsi="Times New Roman" w:cs="Times New Roman"/>
          <w:sz w:val="28"/>
          <w:szCs w:val="28"/>
        </w:rPr>
        <w:t xml:space="preserve">Деток кормила. </w:t>
      </w:r>
    </w:p>
    <w:p w:rsidR="00360A1E" w:rsidRPr="00360A1E" w:rsidRDefault="00360A1E">
      <w:pPr>
        <w:spacing w:after="0"/>
        <w:rPr>
          <w:rFonts w:ascii="Times New Roman" w:hAnsi="Times New Roman" w:cs="Times New Roman"/>
          <w:sz w:val="28"/>
          <w:szCs w:val="28"/>
        </w:rPr>
      </w:pPr>
      <w:r w:rsidRPr="00360A1E">
        <w:rPr>
          <w:rFonts w:ascii="Times New Roman" w:hAnsi="Times New Roman" w:cs="Times New Roman"/>
          <w:sz w:val="28"/>
          <w:szCs w:val="28"/>
        </w:rPr>
        <w:t xml:space="preserve">Этому дала, этому дала, этому дала... </w:t>
      </w:r>
    </w:p>
    <w:p w:rsidR="00360A1E" w:rsidRPr="00360A1E" w:rsidRDefault="00360A1E">
      <w:pPr>
        <w:spacing w:after="0"/>
        <w:rPr>
          <w:rFonts w:ascii="Times New Roman" w:hAnsi="Times New Roman" w:cs="Times New Roman"/>
          <w:sz w:val="28"/>
          <w:szCs w:val="28"/>
        </w:rPr>
      </w:pPr>
      <w:r w:rsidRPr="00360A1E">
        <w:rPr>
          <w:rFonts w:ascii="Times New Roman" w:hAnsi="Times New Roman" w:cs="Times New Roman"/>
          <w:sz w:val="28"/>
          <w:szCs w:val="28"/>
        </w:rPr>
        <w:t>А этому не дала: Он дрова не колол,</w:t>
      </w:r>
    </w:p>
    <w:p w:rsidR="00360A1E" w:rsidRPr="00360A1E" w:rsidRDefault="00360A1E">
      <w:pPr>
        <w:spacing w:after="0"/>
        <w:rPr>
          <w:rFonts w:ascii="Times New Roman" w:hAnsi="Times New Roman" w:cs="Times New Roman"/>
          <w:sz w:val="28"/>
          <w:szCs w:val="28"/>
        </w:rPr>
      </w:pPr>
      <w:r w:rsidRPr="00360A1E">
        <w:rPr>
          <w:rFonts w:ascii="Times New Roman" w:hAnsi="Times New Roman" w:cs="Times New Roman"/>
          <w:sz w:val="28"/>
          <w:szCs w:val="28"/>
        </w:rPr>
        <w:t xml:space="preserve"> Печку не топил, </w:t>
      </w:r>
    </w:p>
    <w:p w:rsidR="00360A1E" w:rsidRPr="00360A1E" w:rsidRDefault="00360A1E">
      <w:pPr>
        <w:spacing w:after="0"/>
        <w:rPr>
          <w:rFonts w:ascii="Times New Roman" w:hAnsi="Times New Roman" w:cs="Times New Roman"/>
          <w:sz w:val="28"/>
          <w:szCs w:val="28"/>
        </w:rPr>
      </w:pPr>
      <w:r w:rsidRPr="00360A1E">
        <w:rPr>
          <w:rFonts w:ascii="Times New Roman" w:hAnsi="Times New Roman" w:cs="Times New Roman"/>
          <w:sz w:val="28"/>
          <w:szCs w:val="28"/>
        </w:rPr>
        <w:t xml:space="preserve">Кашу не варил... </w:t>
      </w:r>
    </w:p>
    <w:p w:rsidR="00360A1E" w:rsidRPr="00360A1E" w:rsidRDefault="00360A1E" w:rsidP="00360A1E">
      <w:pPr>
        <w:spacing w:after="0"/>
        <w:ind w:firstLine="709"/>
        <w:rPr>
          <w:rFonts w:ascii="Times New Roman" w:hAnsi="Times New Roman" w:cs="Times New Roman"/>
          <w:sz w:val="28"/>
          <w:szCs w:val="28"/>
        </w:rPr>
      </w:pPr>
      <w:r w:rsidRPr="00360A1E">
        <w:rPr>
          <w:rFonts w:ascii="Times New Roman" w:hAnsi="Times New Roman" w:cs="Times New Roman"/>
          <w:sz w:val="28"/>
          <w:szCs w:val="28"/>
        </w:rPr>
        <w:t xml:space="preserve">Народ сочинил множество подобных коротких </w:t>
      </w:r>
      <w:proofErr w:type="gramStart"/>
      <w:r w:rsidRPr="00360A1E">
        <w:rPr>
          <w:rFonts w:ascii="Times New Roman" w:hAnsi="Times New Roman" w:cs="Times New Roman"/>
          <w:sz w:val="28"/>
          <w:szCs w:val="28"/>
        </w:rPr>
        <w:t>приговорок</w:t>
      </w:r>
      <w:proofErr w:type="gramEnd"/>
      <w:r w:rsidRPr="00360A1E">
        <w:rPr>
          <w:rFonts w:ascii="Times New Roman" w:hAnsi="Times New Roman" w:cs="Times New Roman"/>
          <w:sz w:val="28"/>
          <w:szCs w:val="28"/>
        </w:rPr>
        <w:t>, многие из которых и сейчас используются в работе с младшими дошкольниками. Существует немало сборников текстов для пальчиковых игр.</w:t>
      </w:r>
    </w:p>
    <w:p w:rsidR="00360A1E" w:rsidRPr="00360A1E" w:rsidRDefault="00360A1E">
      <w:pPr>
        <w:spacing w:after="0"/>
        <w:ind w:firstLine="709"/>
        <w:rPr>
          <w:rFonts w:ascii="Times New Roman" w:hAnsi="Times New Roman" w:cs="Times New Roman"/>
          <w:b/>
          <w:i/>
          <w:sz w:val="28"/>
        </w:rPr>
      </w:pPr>
      <w:r w:rsidRPr="00360A1E">
        <w:rPr>
          <w:rFonts w:ascii="Times New Roman" w:hAnsi="Times New Roman" w:cs="Times New Roman"/>
          <w:b/>
          <w:i/>
          <w:sz w:val="28"/>
        </w:rPr>
        <w:t>Лепка</w:t>
      </w:r>
    </w:p>
    <w:p w:rsidR="00360A1E" w:rsidRDefault="00360A1E">
      <w:pPr>
        <w:spacing w:after="0"/>
        <w:ind w:firstLine="709"/>
        <w:rPr>
          <w:rFonts w:ascii="Times New Roman" w:hAnsi="Times New Roman" w:cs="Times New Roman"/>
          <w:sz w:val="28"/>
        </w:rPr>
      </w:pPr>
      <w:r w:rsidRPr="00360A1E">
        <w:rPr>
          <w:rFonts w:ascii="Times New Roman" w:hAnsi="Times New Roman" w:cs="Times New Roman"/>
          <w:sz w:val="28"/>
        </w:rPr>
        <w:t xml:space="preserve"> Почти любая ручная работа в итоге приводит к тренировке мускулатуры и координации движений рук, а значит, косвенно готовит ребенка к письму. </w:t>
      </w:r>
    </w:p>
    <w:p w:rsidR="00360A1E" w:rsidRDefault="00360A1E">
      <w:pPr>
        <w:spacing w:after="0"/>
        <w:ind w:firstLine="709"/>
        <w:rPr>
          <w:rFonts w:ascii="Times New Roman" w:hAnsi="Times New Roman" w:cs="Times New Roman"/>
          <w:sz w:val="28"/>
        </w:rPr>
      </w:pPr>
      <w:r w:rsidRPr="00360A1E">
        <w:rPr>
          <w:rFonts w:ascii="Times New Roman" w:hAnsi="Times New Roman" w:cs="Times New Roman"/>
          <w:sz w:val="28"/>
        </w:rPr>
        <w:t xml:space="preserve">Мы много раз убеждались: как бы взрослые ни старались </w:t>
      </w:r>
      <w:proofErr w:type="gramStart"/>
      <w:r w:rsidRPr="00360A1E">
        <w:rPr>
          <w:rFonts w:ascii="Times New Roman" w:hAnsi="Times New Roman" w:cs="Times New Roman"/>
          <w:sz w:val="28"/>
        </w:rPr>
        <w:t>объяснить</w:t>
      </w:r>
      <w:proofErr w:type="gramEnd"/>
      <w:r w:rsidRPr="00360A1E">
        <w:rPr>
          <w:rFonts w:ascii="Times New Roman" w:hAnsi="Times New Roman" w:cs="Times New Roman"/>
          <w:sz w:val="28"/>
        </w:rPr>
        <w:t xml:space="preserve"> или даже показать малышу, как правильно вылепить из глины или пластилина какую-нибудь фигурку, без их помощи он почти никогда не справляется с заданием.</w:t>
      </w:r>
    </w:p>
    <w:p w:rsidR="00360A1E" w:rsidRDefault="00360A1E">
      <w:pPr>
        <w:spacing w:after="0"/>
        <w:ind w:firstLine="709"/>
        <w:rPr>
          <w:rFonts w:ascii="Times New Roman" w:hAnsi="Times New Roman" w:cs="Times New Roman"/>
          <w:sz w:val="28"/>
        </w:rPr>
      </w:pPr>
      <w:r w:rsidRPr="00360A1E">
        <w:rPr>
          <w:rFonts w:ascii="Times New Roman" w:hAnsi="Times New Roman" w:cs="Times New Roman"/>
          <w:sz w:val="28"/>
        </w:rPr>
        <w:t xml:space="preserve"> Лучшее, что он создает, это шарик или колбаска. Но и данная работа совсем не бесполезна. На глиняный шарик можно надавить пальчиком, который потом будет участвовать в письме, а колбаску сделать тоненькой, раскатывая сразу двумя важными для письма пальцами. </w:t>
      </w:r>
    </w:p>
    <w:p w:rsidR="00360A1E" w:rsidRDefault="00360A1E">
      <w:pPr>
        <w:spacing w:after="0"/>
        <w:ind w:firstLine="709"/>
        <w:rPr>
          <w:rFonts w:ascii="Times New Roman" w:hAnsi="Times New Roman" w:cs="Times New Roman"/>
          <w:sz w:val="28"/>
        </w:rPr>
      </w:pPr>
      <w:r w:rsidRPr="00360A1E">
        <w:rPr>
          <w:rFonts w:ascii="Times New Roman" w:hAnsi="Times New Roman" w:cs="Times New Roman"/>
          <w:sz w:val="28"/>
        </w:rPr>
        <w:lastRenderedPageBreak/>
        <w:t xml:space="preserve">Так что лепка — дело весьма полезное. А чтобы она имела еще и «хозяйственный» эффект, можно предложить детям лепить посуду. Кто знает, может быть, рука древнего человека развивалась именно благодаря необходимости лепить глиняные сосуды — амфоры, чаши, вазы, плошки, кувшины. (Заметьте, сколько новых слов появляется в лексиконе малыша!) </w:t>
      </w:r>
    </w:p>
    <w:p w:rsidR="00360A1E" w:rsidRDefault="00360A1E">
      <w:pPr>
        <w:spacing w:after="0"/>
        <w:ind w:firstLine="709"/>
        <w:rPr>
          <w:rFonts w:ascii="Times New Roman" w:hAnsi="Times New Roman" w:cs="Times New Roman"/>
          <w:sz w:val="28"/>
        </w:rPr>
      </w:pPr>
      <w:r w:rsidRPr="00360A1E">
        <w:rPr>
          <w:rFonts w:ascii="Times New Roman" w:hAnsi="Times New Roman" w:cs="Times New Roman"/>
          <w:sz w:val="28"/>
        </w:rPr>
        <w:t>Глиняный шарик надо разминать пальцами, продавливать в нем ямку, делать тонкими «стенки», чтобы получилась настоящая чашка или кастрюлька. Вся эта замечательная работа косвенным образом служит самому главному, к чему без карандаша и бумаги готовится рука ребенка, — умению писать.</w:t>
      </w:r>
    </w:p>
    <w:p w:rsidR="00360A1E" w:rsidRPr="00360A1E" w:rsidRDefault="00360A1E">
      <w:pPr>
        <w:spacing w:after="0"/>
        <w:ind w:firstLine="709"/>
        <w:rPr>
          <w:rFonts w:ascii="Times New Roman" w:hAnsi="Times New Roman" w:cs="Times New Roman"/>
          <w:b/>
          <w:i/>
          <w:sz w:val="28"/>
        </w:rPr>
      </w:pPr>
      <w:r w:rsidRPr="00360A1E">
        <w:rPr>
          <w:rFonts w:ascii="Times New Roman" w:hAnsi="Times New Roman" w:cs="Times New Roman"/>
          <w:b/>
          <w:i/>
          <w:sz w:val="28"/>
        </w:rPr>
        <w:t>Штриховки</w:t>
      </w:r>
    </w:p>
    <w:p w:rsidR="00360A1E" w:rsidRDefault="00360A1E">
      <w:pPr>
        <w:spacing w:after="0"/>
        <w:ind w:firstLine="709"/>
        <w:rPr>
          <w:rFonts w:ascii="Times New Roman" w:hAnsi="Times New Roman" w:cs="Times New Roman"/>
          <w:sz w:val="28"/>
        </w:rPr>
      </w:pPr>
      <w:r w:rsidRPr="00360A1E">
        <w:rPr>
          <w:rFonts w:ascii="Times New Roman" w:hAnsi="Times New Roman" w:cs="Times New Roman"/>
          <w:sz w:val="28"/>
        </w:rPr>
        <w:t xml:space="preserve"> Также для развития мелкой моторики можно использовать различные штриховки как предметных, так и сюжетных картинок. Очень действенным будет метод обведения картинок по контуру, дорисовывание предметов. Рисунки на песке Рисунки на песке являются наиболее интересным занятием для детей. Они могут рисовать на песке любые сюжеты, чертить геометрические фигуры, писать буквы и цифры. </w:t>
      </w:r>
    </w:p>
    <w:p w:rsidR="00360A1E" w:rsidRDefault="00360A1E">
      <w:pPr>
        <w:spacing w:after="0"/>
        <w:ind w:firstLine="709"/>
        <w:rPr>
          <w:rFonts w:ascii="Times New Roman" w:hAnsi="Times New Roman" w:cs="Times New Roman"/>
          <w:sz w:val="28"/>
        </w:rPr>
      </w:pPr>
    </w:p>
    <w:p w:rsidR="00360A1E" w:rsidRPr="00360A1E" w:rsidRDefault="00360A1E" w:rsidP="00360A1E">
      <w:pPr>
        <w:spacing w:after="0"/>
        <w:ind w:firstLine="709"/>
        <w:jc w:val="right"/>
        <w:rPr>
          <w:rFonts w:ascii="Times New Roman" w:hAnsi="Times New Roman" w:cs="Times New Roman"/>
          <w:b/>
          <w:i/>
          <w:sz w:val="44"/>
          <w:szCs w:val="28"/>
        </w:rPr>
      </w:pPr>
      <w:r w:rsidRPr="00360A1E">
        <w:rPr>
          <w:rFonts w:ascii="Times New Roman" w:hAnsi="Times New Roman" w:cs="Times New Roman"/>
          <w:b/>
          <w:i/>
          <w:sz w:val="28"/>
        </w:rPr>
        <w:t>Итак, дорогие мамы и папы, дедушки и бабушки, играйте с вашим ребенком в такие игры и развивайте его речь!</w:t>
      </w:r>
    </w:p>
    <w:sectPr w:rsidR="00360A1E" w:rsidRPr="00360A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0A1E"/>
    <w:rsid w:val="00360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2026-03-23T08:43:00Z</dcterms:created>
  <dcterms:modified xsi:type="dcterms:W3CDTF">2026-03-23T08:48:00Z</dcterms:modified>
</cp:coreProperties>
</file>